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B" w:rsidRDefault="002C50CC" w:rsidP="0095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2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admin\Desktop\ГОДОВОЙ ПЛАН\годовой план 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ДОВОЙ ПЛАН\годовой план 2020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9B" w:rsidRDefault="00C1029B" w:rsidP="009534CF">
      <w:pPr>
        <w:rPr>
          <w:rFonts w:ascii="Times New Roman" w:hAnsi="Times New Roman" w:cs="Times New Roman"/>
          <w:sz w:val="28"/>
          <w:szCs w:val="28"/>
        </w:rPr>
      </w:pPr>
    </w:p>
    <w:p w:rsidR="009D3356" w:rsidRPr="00500545" w:rsidRDefault="002C50CC" w:rsidP="0095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356" w:rsidTr="003F2AD8">
        <w:tc>
          <w:tcPr>
            <w:tcW w:w="4785" w:type="dxa"/>
          </w:tcPr>
          <w:p w:rsidR="009D3356" w:rsidRPr="00CA689F" w:rsidRDefault="009D3356" w:rsidP="009D33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689F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Pr="00CA68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3356" w:rsidRPr="00CA689F" w:rsidRDefault="009D3356" w:rsidP="009D3356">
            <w:pPr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Педсовет №</w:t>
            </w:r>
            <w:r>
              <w:rPr>
                <w:rFonts w:ascii="Times New Roman" w:hAnsi="Times New Roman" w:cs="Times New Roman"/>
                <w:sz w:val="28"/>
              </w:rPr>
              <w:t xml:space="preserve"> 4 </w:t>
            </w:r>
          </w:p>
          <w:p w:rsidR="009D3356" w:rsidRDefault="0018547B" w:rsidP="009D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9D3356">
              <w:rPr>
                <w:rFonts w:ascii="Times New Roman" w:hAnsi="Times New Roman" w:cs="Times New Roman"/>
                <w:sz w:val="28"/>
              </w:rPr>
              <w:t>.06.</w:t>
            </w:r>
            <w:r>
              <w:rPr>
                <w:rFonts w:ascii="Times New Roman" w:hAnsi="Times New Roman" w:cs="Times New Roman"/>
                <w:sz w:val="28"/>
              </w:rPr>
              <w:t xml:space="preserve"> 2020</w:t>
            </w:r>
            <w:r w:rsidR="009D3356" w:rsidRPr="00CA689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86" w:type="dxa"/>
          </w:tcPr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«Белочка»</w:t>
            </w:r>
          </w:p>
          <w:p w:rsidR="009D3356" w:rsidRDefault="009D3356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8547B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18547B">
              <w:rPr>
                <w:rFonts w:ascii="Times New Roman" w:hAnsi="Times New Roman" w:cs="Times New Roman"/>
                <w:sz w:val="28"/>
                <w:szCs w:val="28"/>
              </w:rPr>
              <w:t>Майдукова</w:t>
            </w:r>
            <w:proofErr w:type="spellEnd"/>
            <w:r w:rsidR="0018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356" w:rsidRDefault="0018547B" w:rsidP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33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  <w:r w:rsidR="009D3356" w:rsidRPr="009D33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534CF" w:rsidRPr="00500545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Layout w:type="fixed"/>
        <w:tblLook w:val="0000"/>
      </w:tblPr>
      <w:tblGrid>
        <w:gridCol w:w="6352"/>
        <w:gridCol w:w="3534"/>
      </w:tblGrid>
      <w:tr w:rsidR="00500545" w:rsidRPr="00CA689F" w:rsidTr="00FC1566">
        <w:trPr>
          <w:trHeight w:val="3087"/>
        </w:trPr>
        <w:tc>
          <w:tcPr>
            <w:tcW w:w="6352" w:type="dxa"/>
          </w:tcPr>
          <w:p w:rsidR="00500545" w:rsidRPr="00090147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534" w:type="dxa"/>
          </w:tcPr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545" w:rsidRPr="00CA689F" w:rsidRDefault="00500545" w:rsidP="00500545">
      <w:pPr>
        <w:rPr>
          <w:rFonts w:ascii="Times New Roman" w:hAnsi="Times New Roman" w:cs="Times New Roman"/>
          <w:sz w:val="28"/>
        </w:rPr>
      </w:pPr>
    </w:p>
    <w:p w:rsidR="00500545" w:rsidRPr="00500545" w:rsidRDefault="00500545" w:rsidP="00500545">
      <w:pPr>
        <w:pStyle w:val="10"/>
        <w:jc w:val="center"/>
      </w:pPr>
      <w:r w:rsidRPr="00500545">
        <w:t>ГОДОВОЙ ПЛАН РАБОТЫ</w:t>
      </w:r>
    </w:p>
    <w:p w:rsidR="00500545" w:rsidRPr="00500545" w:rsidRDefault="00500545" w:rsidP="00500545">
      <w:pPr>
        <w:pStyle w:val="2"/>
      </w:pP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МБДОУ  </w:t>
      </w:r>
      <w:proofErr w:type="spellStart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Мотыгинский</w:t>
      </w:r>
      <w:proofErr w:type="spellEnd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 детский сад «Белочка»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комбинированного вида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500545" w:rsidRDefault="0018547B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2020-2021</w:t>
      </w:r>
      <w:r w:rsidR="00500545"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 учебный год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CA689F" w:rsidRDefault="00500545" w:rsidP="00500545">
      <w:pPr>
        <w:jc w:val="center"/>
        <w:rPr>
          <w:rFonts w:ascii="Times New Roman" w:hAnsi="Times New Roman" w:cs="Times New Roman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BE757D" w:rsidRDefault="00BE757D" w:rsidP="009534CF">
      <w:pPr>
        <w:rPr>
          <w:rFonts w:ascii="Times New Roman" w:hAnsi="Times New Roman" w:cs="Times New Roman"/>
          <w:sz w:val="36"/>
          <w:szCs w:val="36"/>
        </w:rPr>
      </w:pPr>
    </w:p>
    <w:p w:rsidR="00500545" w:rsidRPr="00CA5DA4" w:rsidRDefault="00500545" w:rsidP="0050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справка.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«Белочка» п.г.т. Мотыгино, </w:t>
      </w:r>
      <w:proofErr w:type="spellStart"/>
      <w:r w:rsidRPr="00CA5DA4">
        <w:rPr>
          <w:rFonts w:ascii="Times New Roman" w:eastAsia="Times New Roman" w:hAnsi="Times New Roman" w:cs="Times New Roman"/>
          <w:sz w:val="24"/>
          <w:szCs w:val="24"/>
        </w:rPr>
        <w:t>Мотыгинского</w:t>
      </w:r>
      <w:proofErr w:type="spellEnd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района, Красноярского края.</w:t>
      </w:r>
      <w:proofErr w:type="gramEnd"/>
    </w:p>
    <w:p w:rsidR="00500545" w:rsidRPr="00CA5DA4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Адрес: ул. </w:t>
      </w:r>
      <w:proofErr w:type="gramStart"/>
      <w:r w:rsidRPr="00CA5DA4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z w:val="24"/>
          <w:szCs w:val="24"/>
        </w:rPr>
        <w:t>Телефон: 22-3-63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Учредитель: Муниципальное учреждение «Управления образования  </w:t>
      </w:r>
      <w:proofErr w:type="spellStart"/>
      <w:r w:rsidRPr="00CA5DA4">
        <w:rPr>
          <w:rFonts w:ascii="Times New Roman" w:eastAsia="Times New Roman" w:hAnsi="Times New Roman" w:cs="Times New Roman"/>
          <w:sz w:val="24"/>
          <w:szCs w:val="24"/>
        </w:rPr>
        <w:t>Мотыгинского</w:t>
      </w:r>
      <w:proofErr w:type="spellEnd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7F2597" w:rsidRPr="00CA5DA4" w:rsidRDefault="00500545" w:rsidP="007F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CA5DA4">
        <w:rPr>
          <w:rFonts w:ascii="Times New Roman" w:eastAsia="Times New Roman" w:hAnsi="Times New Roman" w:cs="Times New Roman"/>
          <w:sz w:val="24"/>
          <w:szCs w:val="24"/>
        </w:rPr>
        <w:t>Мотыгинский</w:t>
      </w:r>
      <w:proofErr w:type="spellEnd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«Белочка» функционирует на основе Устава</w:t>
      </w:r>
      <w:r w:rsidR="007F2597" w:rsidRPr="00CA5DA4">
        <w:rPr>
          <w:rFonts w:ascii="Times New Roman" w:eastAsia="Times New Roman" w:hAnsi="Times New Roman" w:cs="Times New Roman"/>
          <w:sz w:val="24"/>
          <w:szCs w:val="24"/>
        </w:rPr>
        <w:t>, зарегистрированного 12.05.2014</w:t>
      </w:r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г.  и лицензии № </w:t>
      </w:r>
      <w:r w:rsidR="007F2597" w:rsidRPr="00CA5DA4">
        <w:rPr>
          <w:rFonts w:ascii="Times New Roman" w:eastAsia="Times New Roman" w:hAnsi="Times New Roman" w:cs="Times New Roman"/>
          <w:sz w:val="24"/>
          <w:szCs w:val="24"/>
        </w:rPr>
        <w:t>5669-л от 08.07.2011 года.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z w:val="24"/>
          <w:szCs w:val="24"/>
        </w:rPr>
        <w:t>Заведующая дошкольного образовательного учреждени</w:t>
      </w:r>
      <w:proofErr w:type="gramStart"/>
      <w:r w:rsidRPr="00CA5DA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FA0">
        <w:rPr>
          <w:rFonts w:ascii="Times New Roman" w:eastAsia="Times New Roman" w:hAnsi="Times New Roman" w:cs="Times New Roman"/>
          <w:sz w:val="24"/>
          <w:szCs w:val="24"/>
        </w:rPr>
        <w:t>Майдукова</w:t>
      </w:r>
      <w:proofErr w:type="spellEnd"/>
      <w:r w:rsidR="00A81FA0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</w:t>
      </w:r>
      <w:r w:rsidRPr="00CA5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A4">
        <w:rPr>
          <w:rFonts w:ascii="Times New Roman" w:hAnsi="Times New Roman" w:cs="Times New Roman"/>
          <w:sz w:val="24"/>
          <w:szCs w:val="24"/>
        </w:rPr>
        <w:t xml:space="preserve">Учреждение работает с 7.30 до 18.00 часов по пятидневной неделе.  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A4">
        <w:rPr>
          <w:rFonts w:ascii="Times New Roman" w:hAnsi="Times New Roman" w:cs="Times New Roman"/>
          <w:sz w:val="24"/>
          <w:szCs w:val="24"/>
        </w:rPr>
        <w:t>Дошкольное учреждение оснащено соответствующим оборудованием, нормативно-техническими средствами обучения. В ДОУ имеются функциональные помещения:  спальные комнаты, групповые комнаты по возрастам; кабинет заведующего, методический кабинет, 2 кабинета логопеда, кабинет психолога, музыкальный и физкультурный залы.  Медицинский кабинет: включающий кабинет медицинской сестры, изолятор.  Прачечная, пищеблок.</w:t>
      </w:r>
    </w:p>
    <w:p w:rsidR="00500545" w:rsidRPr="00CA5DA4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A4">
        <w:rPr>
          <w:rFonts w:ascii="Times New Roman" w:hAnsi="Times New Roman" w:cs="Times New Roman"/>
          <w:sz w:val="24"/>
          <w:szCs w:val="24"/>
        </w:rPr>
        <w:t xml:space="preserve"> ДОУ отвечает всем гигиеническим и санитарным требованиям: требования к условиям и режиму воспитания и обучения детей в ДОУ выполняются, санитарно- гигиеническое состояние, температурный и световой режим соответствует требованиям </w:t>
      </w:r>
      <w:proofErr w:type="spellStart"/>
      <w:r w:rsidRPr="00CA5DA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CA5DA4">
        <w:rPr>
          <w:rFonts w:ascii="Times New Roman" w:hAnsi="Times New Roman" w:cs="Times New Roman"/>
          <w:sz w:val="24"/>
          <w:szCs w:val="24"/>
        </w:rPr>
        <w:t xml:space="preserve">. Все эксплуатационное оборудование ДОУ находится в исправном, рабочем состоянии. Участки прилегающей территории закреплены за группами по возрастам, имеется зеленая зона. В достаточном количестве выносной спортивный инвентарь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клумбы). </w:t>
      </w:r>
    </w:p>
    <w:p w:rsidR="00A81FA0" w:rsidRPr="00CA5DA4" w:rsidRDefault="00A81FA0" w:rsidP="00A81F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Содержание образовательного процесса групп </w:t>
      </w:r>
      <w:proofErr w:type="spellStart"/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>общеразвивающей</w:t>
      </w:r>
      <w:proofErr w:type="spellEnd"/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напра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вленности  строится  на основе «О</w:t>
      </w:r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>сновной общеобразовательной программы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ДОУ, </w:t>
      </w:r>
      <w:r w:rsidRPr="00CA5DA4">
        <w:rPr>
          <w:rFonts w:ascii="Times New Roman" w:eastAsia="Times New Roman" w:hAnsi="Times New Roman"/>
          <w:color w:val="000000"/>
          <w:sz w:val="24"/>
          <w:szCs w:val="24"/>
        </w:rPr>
        <w:t>методических рекомендаций</w:t>
      </w:r>
      <w:r w:rsidRPr="00CA5DA4">
        <w:rPr>
          <w:rFonts w:ascii="Times New Roman" w:hAnsi="Times New Roman"/>
          <w:color w:val="000000"/>
          <w:sz w:val="24"/>
          <w:szCs w:val="24"/>
        </w:rPr>
        <w:t xml:space="preserve"> авторского коллектива под руководством Н.Е. </w:t>
      </w:r>
      <w:proofErr w:type="spellStart"/>
      <w:r w:rsidRPr="00CA5DA4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CA5DA4">
        <w:rPr>
          <w:rFonts w:ascii="Times New Roman" w:hAnsi="Times New Roman"/>
          <w:color w:val="000000"/>
          <w:sz w:val="24"/>
          <w:szCs w:val="24"/>
        </w:rPr>
        <w:t>, К.С. Комаровой, М.А. Васильевой.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A4">
        <w:rPr>
          <w:rFonts w:ascii="Times New Roman" w:hAnsi="Times New Roman"/>
          <w:sz w:val="24"/>
          <w:szCs w:val="24"/>
        </w:rPr>
        <w:t>В группах</w:t>
      </w:r>
      <w:r w:rsidRPr="00CA5DA4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нарушением речи  воспитательно-образовательный процесс осуществляется по программам:</w:t>
      </w:r>
    </w:p>
    <w:p w:rsidR="00A81FA0" w:rsidRPr="00CA5DA4" w:rsidRDefault="00A81FA0" w:rsidP="00A8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«Адаптирован</w:t>
      </w:r>
      <w:r w:rsidRPr="00276783">
        <w:rPr>
          <w:rFonts w:ascii="Times New Roman" w:eastAsia="Times New Roman" w:hAnsi="Times New Roman" w:cs="Times New Roman"/>
          <w:sz w:val="24"/>
          <w:szCs w:val="24"/>
        </w:rPr>
        <w:t>ная основная образовательная программа для детей с тяжелыми нарушениями реч</w:t>
      </w:r>
      <w:r>
        <w:rPr>
          <w:rFonts w:ascii="Times New Roman" w:eastAsia="Times New Roman" w:hAnsi="Times New Roman" w:cs="Times New Roman"/>
          <w:sz w:val="24"/>
          <w:szCs w:val="24"/>
        </w:rPr>
        <w:t>и»;</w:t>
      </w:r>
    </w:p>
    <w:p w:rsidR="00A81FA0" w:rsidRPr="00CA5DA4" w:rsidRDefault="00A81FA0" w:rsidP="00A81FA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Н.В.Нищева</w:t>
      </w:r>
      <w:proofErr w:type="spellEnd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Программа коррекционно-развивающей работы в логопедической группе для детей с ОНР (с 4 до 7 лет)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.- СПб</w:t>
      </w:r>
      <w:proofErr w:type="gramStart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., </w:t>
      </w:r>
      <w:proofErr w:type="gramEnd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Детство-Пресс, 2007.</w:t>
      </w:r>
    </w:p>
    <w:p w:rsidR="00A81FA0" w:rsidRPr="00CA5DA4" w:rsidRDefault="00A81FA0" w:rsidP="00A81FA0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Т.Б. Филичева, Г.В.Чиркина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Программа логопедической работы по преодолению </w:t>
      </w:r>
      <w:proofErr w:type="spellStart"/>
      <w:proofErr w:type="gramStart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фонетико</w:t>
      </w:r>
      <w:proofErr w:type="spellEnd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– фонематического</w:t>
      </w:r>
      <w:proofErr w:type="gramEnd"/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недоразвития у детей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Pr="00CA5DA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– М.: «Просвещение», 2010.</w:t>
      </w:r>
    </w:p>
    <w:p w:rsidR="00A81FA0" w:rsidRPr="00CA5DA4" w:rsidRDefault="00A81FA0" w:rsidP="00A81F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Т.Б. Филичева, Г.В.Чиркина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CA5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Программа коррекционного обучения и воспитания детей с общим недоразвитием речи 6-го года жизни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CA5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М., 1989.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Рабочие программы учителя-логопеда</w:t>
      </w:r>
      <w:r w:rsidRPr="00CA5DA4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Годовой план Муниципального бюджетного образовательного учреждения </w:t>
      </w:r>
      <w:proofErr w:type="spellStart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Мотыгинский</w:t>
      </w:r>
      <w:proofErr w:type="spellEnd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детский сад «Белочка» комбинированного вида (далее по тексту </w:t>
      </w:r>
      <w:proofErr w:type="gramStart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-У</w:t>
      </w:r>
      <w:proofErr w:type="gramEnd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Нормативной базой для составления годового плана Учреждения являются: 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Закон Российской Федерации от 26.12.2012г.   «Об образовании» № 273 (п.6. ст.2, п.2.6. ст.32)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-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proofErr w:type="spellStart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СанПин</w:t>
      </w:r>
      <w:proofErr w:type="spellEnd"/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врача РФ от 15.05.2013 г. № 26).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кольного Образования» (ФГОС ДО).</w:t>
      </w:r>
    </w:p>
    <w:p w:rsidR="00A81FA0" w:rsidRDefault="00A81FA0" w:rsidP="00A81F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Устав МБДОУ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A81FA0" w:rsidRDefault="00A81FA0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CA5DA4">
        <w:rPr>
          <w:rFonts w:ascii="Times New Roman" w:eastAsia="Times New Roman" w:hAnsi="Times New Roman" w:cs="Times New Roman"/>
          <w:spacing w:val="6"/>
          <w:sz w:val="24"/>
          <w:szCs w:val="24"/>
        </w:rPr>
        <w:t>Концепция дошкольного воспитания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A81FA0" w:rsidRDefault="00A81FA0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0F20FA" w:rsidRPr="00CA5DA4" w:rsidRDefault="00857C24" w:rsidP="000F2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Цель</w:t>
      </w:r>
    </w:p>
    <w:p w:rsidR="00857C24" w:rsidRPr="00CA5DA4" w:rsidRDefault="00A81FA0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Создание  благоприятных условий</w:t>
      </w:r>
      <w:r w:rsidR="00857C24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для совершенствования и повышения качества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857C24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образовательного процесса в условиях реализации ФГОС </w:t>
      </w:r>
      <w:proofErr w:type="gramStart"/>
      <w:r w:rsidR="00857C24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ДО</w:t>
      </w:r>
      <w:proofErr w:type="gramEnd"/>
      <w:r w:rsidR="00857C24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57C24" w:rsidRPr="00CA5DA4" w:rsidRDefault="000F20FA" w:rsidP="000F2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Задачи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1. Продолжать работу ДОУ по сохранению и укреплению здоровья посредством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создания условий для формирования культуры здоровья и безопасного образа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жизни у всех участников образовательных отношений.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="00FF1AC3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Продолжать с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овершенствовать взаимодействие участников образовательных отношений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рез театрализованную деятельность как основу социально-коммуникативного,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эмоционального и творческого развития дошкольников: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создание и апробация собственных методических разработок и пособий по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художественно-эстетическому развитию в соответствии с ФГОС </w:t>
      </w:r>
      <w:proofErr w:type="gramStart"/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ДО</w:t>
      </w:r>
      <w:proofErr w:type="gramEnd"/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формирование РППС в условиях реализации инновационной деятельности</w:t>
      </w:r>
      <w:r w:rsidR="00C045FB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ДОУ;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создание центров игровой поддержки дошкольников.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B7"/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организация конкурса: «Лучший театральный уголок в группе».</w:t>
      </w:r>
    </w:p>
    <w:p w:rsidR="00857C24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Повысить уровень профессиональной компетентности педагогов через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прохождение курсовой подготовки по работе с детьми с ОВЗ в соответствии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 ФГОС </w:t>
      </w:r>
      <w:proofErr w:type="gramStart"/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ДО</w:t>
      </w:r>
      <w:proofErr w:type="gramEnd"/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0F20FA" w:rsidRPr="00CA5DA4" w:rsidRDefault="00857C24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Обобщить опыт работы инновационной </w:t>
      </w:r>
      <w:r w:rsidR="00FF1AC3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деятельности ДОУ по теме: «Экология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</w:t>
      </w:r>
      <w:r w:rsidR="000F20FA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дети».</w:t>
      </w:r>
    </w:p>
    <w:p w:rsidR="00857C24" w:rsidRPr="00CA5DA4" w:rsidRDefault="000F20FA" w:rsidP="00857C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>5.</w:t>
      </w:r>
      <w:r w:rsidR="00857C24" w:rsidRPr="00CA5DA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Реализация творческих проектов взаимодействия с родителями.</w:t>
      </w:r>
    </w:p>
    <w:p w:rsidR="009534CF" w:rsidRPr="00CA5DA4" w:rsidRDefault="00EA0763" w:rsidP="00CA5DA4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F00963" w:rsidRPr="00CA5DA4" w:rsidRDefault="00C045FB" w:rsidP="00C045FB">
      <w:pPr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00963" w:rsidRPr="00CA5DA4">
        <w:rPr>
          <w:rFonts w:ascii="Times New Roman" w:hAnsi="Times New Roman" w:cs="Times New Roman"/>
          <w:b/>
          <w:sz w:val="24"/>
          <w:szCs w:val="24"/>
        </w:rPr>
        <w:t xml:space="preserve">     Аттестация педагогических кадров</w:t>
      </w:r>
      <w:r w:rsidR="0018547B">
        <w:rPr>
          <w:rFonts w:ascii="Times New Roman" w:hAnsi="Times New Roman" w:cs="Times New Roman"/>
          <w:b/>
          <w:sz w:val="24"/>
          <w:szCs w:val="24"/>
        </w:rPr>
        <w:t xml:space="preserve"> в 2020-21</w:t>
      </w:r>
      <w:r w:rsidR="00EC613C" w:rsidRPr="00CA5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13C" w:rsidRPr="00CA5DA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C613C" w:rsidRPr="00CA5D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1843"/>
        <w:gridCol w:w="1417"/>
        <w:gridCol w:w="2066"/>
      </w:tblGrid>
      <w:tr w:rsidR="004D2525" w:rsidRPr="00CA5DA4" w:rsidTr="00A81F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CA5DA4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CA5DA4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CA5DA4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CA5DA4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CA5DA4" w:rsidRDefault="00F00963" w:rsidP="00EA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</w:t>
            </w:r>
            <w:r w:rsidR="001854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547B" w:rsidRPr="00CA5DA4" w:rsidTr="00A81F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0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Викторовна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8547B" w:rsidRPr="00CA5DA4" w:rsidTr="00A81FA0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Юрьевна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 Первая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  <w:tr w:rsidR="0018547B" w:rsidRPr="00CA5DA4" w:rsidTr="00A81FA0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Георгиевна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 Первая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  <w:tr w:rsidR="0018547B" w:rsidRPr="00CA5DA4" w:rsidTr="00A81FA0">
        <w:trPr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  руководитель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 Первая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  <w:tr w:rsidR="0018547B" w:rsidRPr="00CA5DA4" w:rsidTr="00A81FA0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Корженевская  </w:t>
            </w:r>
            <w:r w:rsidR="00A81FA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Александров</w:t>
            </w:r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gramStart"/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8547B" w:rsidRPr="00CA5DA4" w:rsidTr="00A81FA0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CA5DA4" w:rsidRDefault="0018547B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Толмачёва Елена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физического воспитания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 xml:space="preserve"> Первая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547B" w:rsidRPr="0018547B" w:rsidRDefault="0018547B" w:rsidP="00185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B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</w:tbl>
    <w:p w:rsidR="00BD507E" w:rsidRPr="00ED1A37" w:rsidRDefault="00BD507E" w:rsidP="00BD507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D1A37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Количество педагогов, планируемых к прохождению курсовой подготовки в 2020 – 2021 году:  5</w:t>
      </w:r>
    </w:p>
    <w:p w:rsidR="00872BD8" w:rsidRPr="00CA5DA4" w:rsidRDefault="00872BD8" w:rsidP="00872BD8">
      <w:pPr>
        <w:rPr>
          <w:rFonts w:ascii="Times New Roman" w:hAnsi="Times New Roman" w:cs="Times New Roman"/>
          <w:sz w:val="24"/>
          <w:szCs w:val="24"/>
        </w:rPr>
      </w:pPr>
    </w:p>
    <w:p w:rsidR="00C73526" w:rsidRPr="00CA5DA4" w:rsidRDefault="00C73526" w:rsidP="000F20F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proofErr w:type="gramStart"/>
      <w:r w:rsidRPr="00CA5DA4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CA5DA4">
        <w:rPr>
          <w:rFonts w:ascii="Times New Roman" w:hAnsi="Times New Roman" w:cs="Times New Roman"/>
          <w:b/>
          <w:sz w:val="24"/>
          <w:szCs w:val="24"/>
        </w:rPr>
        <w:t>етодическая работа с кадрами</w:t>
      </w:r>
    </w:p>
    <w:p w:rsidR="00E22CB5" w:rsidRPr="00CA5DA4" w:rsidRDefault="00E22CB5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FA" w:rsidRPr="00CA5DA4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C73526" w:rsidRPr="00CA5DA4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CA5DA4" w:rsidTr="00DD4DB6">
        <w:trPr>
          <w:trHeight w:val="582"/>
        </w:trPr>
        <w:tc>
          <w:tcPr>
            <w:tcW w:w="755" w:type="dxa"/>
          </w:tcPr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A5DA4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603127" w:rsidTr="00FF6BB1">
        <w:trPr>
          <w:trHeight w:val="1827"/>
        </w:trPr>
        <w:tc>
          <w:tcPr>
            <w:tcW w:w="755" w:type="dxa"/>
          </w:tcPr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Pr="00CA5DA4" w:rsidRDefault="00E22CB5" w:rsidP="0037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C" w:rsidRDefault="00C73526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BA12DC" w:rsidRPr="00BA12DC" w:rsidRDefault="00A81FA0" w:rsidP="00BA12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eastAsia="Times New Roman" w:hAnsi="Times New Roman" w:cs="Times New Roman"/>
              </w:rPr>
              <w:t xml:space="preserve">Тема: Установочный. </w:t>
            </w:r>
            <w:r w:rsidRPr="00BE5BDC">
              <w:rPr>
                <w:rFonts w:ascii="Times New Roman" w:eastAsia="Times New Roman" w:hAnsi="Times New Roman" w:cs="Times New Roman"/>
                <w:b/>
              </w:rPr>
              <w:t>«Организация воспитательно-о</w:t>
            </w:r>
            <w:r>
              <w:rPr>
                <w:rFonts w:ascii="Times New Roman" w:hAnsi="Times New Roman" w:cs="Times New Roman"/>
                <w:b/>
              </w:rPr>
              <w:t>бразовательной работы ДОУ в 2020-2021</w:t>
            </w:r>
            <w:r w:rsidRPr="00BE5BDC">
              <w:rPr>
                <w:rFonts w:ascii="Times New Roman" w:eastAsia="Times New Roman" w:hAnsi="Times New Roman" w:cs="Times New Roman"/>
                <w:b/>
              </w:rPr>
              <w:t>уч. году»</w:t>
            </w:r>
            <w:r w:rsidRPr="00BE5BDC">
              <w:rPr>
                <w:rFonts w:ascii="Times New Roman" w:eastAsia="Times New Roman" w:hAnsi="Times New Roman" w:cs="Times New Roman"/>
              </w:rPr>
              <w:br/>
              <w:t>Цель: утверждение перспектив в работе  коллектива на учебный год.</w:t>
            </w:r>
            <w:r w:rsidRPr="00BE5BDC">
              <w:rPr>
                <w:rFonts w:ascii="Times New Roman" w:eastAsia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. Корректировка (при необходимости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E5BD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E5BDC">
              <w:rPr>
                <w:rFonts w:ascii="Times New Roman" w:eastAsia="Times New Roman" w:hAnsi="Times New Roman" w:cs="Times New Roman"/>
              </w:rPr>
              <w:t xml:space="preserve">одового плана, учебного календарного графика, учебного плана, режимов работы, сетки занятий,  рабочие программы образовательных областей педагогических работников </w:t>
            </w:r>
            <w:r>
              <w:rPr>
                <w:rFonts w:ascii="Times New Roman" w:hAnsi="Times New Roman" w:cs="Times New Roman"/>
              </w:rPr>
              <w:t>на 2020 – 2021</w:t>
            </w:r>
            <w:r w:rsidRPr="00BE5BDC">
              <w:rPr>
                <w:rFonts w:ascii="Times New Roman" w:eastAsia="Times New Roman" w:hAnsi="Times New Roman" w:cs="Times New Roman"/>
              </w:rPr>
              <w:t xml:space="preserve"> учебный год. </w:t>
            </w:r>
            <w:r w:rsidRPr="00BE5BDC">
              <w:rPr>
                <w:rFonts w:ascii="Times New Roman" w:eastAsia="Times New Roman" w:hAnsi="Times New Roman" w:cs="Times New Roman"/>
              </w:rPr>
              <w:br/>
              <w:t>2. Создание Творческой группы по вопросам реализации ФГОС ДО.  </w:t>
            </w:r>
            <w:r w:rsidRPr="00BE5BDC">
              <w:rPr>
                <w:rFonts w:ascii="Times New Roman" w:eastAsia="Times New Roman" w:hAnsi="Times New Roman" w:cs="Times New Roman"/>
              </w:rPr>
              <w:br/>
              <w:t xml:space="preserve">3. </w:t>
            </w:r>
            <w:r w:rsidRPr="00BA12DC">
              <w:rPr>
                <w:rFonts w:ascii="Times New Roman" w:hAnsi="Times New Roman" w:cs="Times New Roman"/>
              </w:rPr>
              <w:t>Утверждение плана работы по сетевому взаимодействию.</w:t>
            </w:r>
            <w:r w:rsidRPr="00BE5BDC">
              <w:rPr>
                <w:rFonts w:ascii="Times New Roman" w:eastAsia="Times New Roman" w:hAnsi="Times New Roman" w:cs="Times New Roman"/>
              </w:rPr>
              <w:br/>
              <w:t xml:space="preserve">4. Рассмотрение и обсуждение локальных актов.                                                                              </w:t>
            </w:r>
            <w:r w:rsidR="00BA12DC" w:rsidRPr="00BA12DC">
              <w:rPr>
                <w:rFonts w:ascii="Times New Roman" w:hAnsi="Times New Roman" w:cs="Times New Roman"/>
              </w:rPr>
              <w:t>5. Определение маршрута инновационной деятельности ДОУ на 2020 – 2021учебный год.</w:t>
            </w:r>
          </w:p>
          <w:p w:rsidR="00D357A3" w:rsidRPr="00BA12DC" w:rsidRDefault="00BA12DC" w:rsidP="00BA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DC">
              <w:rPr>
                <w:rFonts w:ascii="Times New Roman" w:hAnsi="Times New Roman" w:cs="Times New Roman"/>
              </w:rPr>
              <w:t>6. Разное.</w:t>
            </w:r>
          </w:p>
        </w:tc>
        <w:tc>
          <w:tcPr>
            <w:tcW w:w="1704" w:type="dxa"/>
          </w:tcPr>
          <w:p w:rsidR="00C73526" w:rsidRPr="00CA5DA4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73526" w:rsidRPr="00CA5DA4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CA5DA4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CA5DA4" w:rsidRDefault="0037046C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</w:tc>
      </w:tr>
      <w:tr w:rsidR="00C73526" w:rsidRPr="00CA5DA4" w:rsidTr="00CA5DA4">
        <w:trPr>
          <w:trHeight w:val="3567"/>
        </w:trPr>
        <w:tc>
          <w:tcPr>
            <w:tcW w:w="755" w:type="dxa"/>
          </w:tcPr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Pr="00BD507E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Pr="00BD507E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7E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  <w:p w:rsidR="00770AAD" w:rsidRPr="00BD507E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Тема: </w:t>
            </w:r>
            <w:r w:rsidR="00FF1AC3" w:rsidRPr="00BD507E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="00FF1AC3"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Экология и дети</w:t>
            </w: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!»</w:t>
            </w:r>
          </w:p>
          <w:p w:rsidR="00FF1AC3" w:rsidRPr="00BD507E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Цель: активизация деятельности педагогов в вопросах экологического воспитания.</w:t>
            </w:r>
          </w:p>
          <w:p w:rsidR="00FF1AC3" w:rsidRPr="00BD507E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Доклад «Воспитание любви к родной природе».</w:t>
            </w:r>
          </w:p>
          <w:p w:rsidR="00FF1AC3" w:rsidRPr="00BD507E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Деловая игра «Воспитание нравственных качеств детей </w:t>
            </w:r>
            <w:proofErr w:type="gramStart"/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F1AC3" w:rsidRPr="00BD507E" w:rsidRDefault="00FF1AC3" w:rsidP="00FF1A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общения с природой».</w:t>
            </w:r>
          </w:p>
          <w:p w:rsidR="003667F6" w:rsidRPr="00603127" w:rsidRDefault="00FF1AC3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</w:rPr>
            </w:pPr>
            <w:r w:rsidRPr="00BD507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Краткое сообщение по самообразованию воспитателей.</w:t>
            </w:r>
          </w:p>
        </w:tc>
        <w:tc>
          <w:tcPr>
            <w:tcW w:w="1704" w:type="dxa"/>
          </w:tcPr>
          <w:p w:rsidR="00770AAD" w:rsidRPr="00CA5DA4" w:rsidRDefault="00770AAD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AD" w:rsidRPr="00CA5DA4" w:rsidRDefault="00770AAD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CA5DA4" w:rsidRDefault="005D044B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73526" w:rsidRPr="00CA5DA4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Pr="00CA5DA4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AD" w:rsidRPr="00CA5DA4" w:rsidRDefault="00770AAD" w:rsidP="0077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0494" w:rsidRPr="00CA5DA4" w:rsidRDefault="00770AAD" w:rsidP="0077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F00963" w:rsidRPr="00CA5DA4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CA5DA4" w:rsidTr="00512E45">
        <w:trPr>
          <w:trHeight w:val="2971"/>
        </w:trPr>
        <w:tc>
          <w:tcPr>
            <w:tcW w:w="755" w:type="dxa"/>
          </w:tcPr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Pr="00CA5DA4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Pr="00CA5DA4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4634BE" w:rsidRPr="00CA5DA4" w:rsidRDefault="00770AAD" w:rsidP="004634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Тема: </w:t>
            </w:r>
            <w:r w:rsidR="004634BE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«</w:t>
            </w:r>
            <w:r w:rsidR="004634B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Театрализованная деятельность как основа</w:t>
            </w:r>
            <w:r w:rsidR="004634BE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634BE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социально-коммуникативного</w:t>
            </w:r>
            <w:proofErr w:type="gramEnd"/>
            <w:r w:rsidR="004634BE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эмоционального</w:t>
            </w:r>
          </w:p>
          <w:p w:rsidR="00770AAD" w:rsidRPr="004634BE" w:rsidRDefault="004634BE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 творческого развития дошкольников</w:t>
            </w:r>
            <w:r w:rsidR="00770AAD" w:rsidRPr="00CA5D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Цель: Совершенствовать взаимодействие участников образовательных отношений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театрализованную деятельность как основу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социально-коммуникативного</w:t>
            </w:r>
            <w:proofErr w:type="gramEnd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эмоционального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 творческого развития дошкольников.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</w:t>
            </w:r>
            <w:r w:rsidR="00EE50AF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Результаты тематического контроля: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«Состояние деятельности ДОУ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художественно-эстетическому воспитанию и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образованию дошкольников».</w:t>
            </w:r>
          </w:p>
          <w:p w:rsidR="00770AAD" w:rsidRPr="00CA5DA4" w:rsidRDefault="00EE50AF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2.</w:t>
            </w:r>
            <w:r w:rsidR="00770AAD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Презентация </w:t>
            </w:r>
            <w:proofErr w:type="gramStart"/>
            <w:r w:rsidR="00770AAD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="00770AAD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методических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разработок и пособий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художественно-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эстетическому развитию в соответствии с ФГОС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(все педагоги).</w:t>
            </w:r>
          </w:p>
          <w:p w:rsidR="00770AAD" w:rsidRPr="00CA5DA4" w:rsidRDefault="00EE50AF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3.</w:t>
            </w:r>
            <w:r w:rsidR="00770AAD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Экскурсия презентация центров </w:t>
            </w:r>
            <w:proofErr w:type="gramStart"/>
            <w:r w:rsidR="00770AAD"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игровой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поддержки дошкольников. Подведение итогов</w:t>
            </w:r>
          </w:p>
          <w:p w:rsidR="002933DE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конкурса: «Лучший театральный уголок в группе».</w:t>
            </w:r>
          </w:p>
        </w:tc>
        <w:tc>
          <w:tcPr>
            <w:tcW w:w="1704" w:type="dxa"/>
          </w:tcPr>
          <w:p w:rsidR="00C73526" w:rsidRPr="00CA5DA4" w:rsidRDefault="0076588E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044B" w:rsidRPr="00CA5DA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-март </w:t>
            </w:r>
          </w:p>
        </w:tc>
        <w:tc>
          <w:tcPr>
            <w:tcW w:w="1985" w:type="dxa"/>
          </w:tcPr>
          <w:p w:rsidR="00C73526" w:rsidRPr="00CA5DA4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FA" w:rsidRPr="00CA5DA4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20FA" w:rsidRPr="00CA5DA4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Pr="00CA5DA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CA5DA4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CA5DA4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A5DA4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CA5DA4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504D" w:rsidRPr="00CA5DA4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A5DA4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5" w:rsidRPr="00CA5DA4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Pr="00CA5DA4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Тема: «Наши успехи, итоги работы за учебный год».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Цель: Подвести итоги работы коллектива за учебный год, проанализировать работу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выполнению задач годового плана. Наметить перспективы на следующий учебный год.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1 Анализ работы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коллектива в учебном году. Достижения. Проблемы. Трудности по реализации ФГОС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2 Результаты освоения 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Основной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образовательной программы ДОУ.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3 Анализ готовности детей к обучению в школе (итоги мониторинга освоения основной</w:t>
            </w:r>
            <w:proofErr w:type="gramEnd"/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образовательной программы на этапе завершения дошкольного возраста).</w:t>
            </w:r>
          </w:p>
          <w:p w:rsidR="00770AAD" w:rsidRPr="00CA5DA4" w:rsidRDefault="00770AAD" w:rsidP="00770A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 Анализ состояния работы по повышению профессионального мастерства педагогов.</w:t>
            </w:r>
          </w:p>
          <w:p w:rsidR="00770AAD" w:rsidRPr="00CA5DA4" w:rsidRDefault="00770AAD" w:rsidP="00770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 . Итоги работы по выполнению годовых</w:t>
            </w:r>
            <w:r w:rsidRPr="00CA5DA4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задач.</w:t>
            </w:r>
          </w:p>
          <w:p w:rsidR="00AA7B08" w:rsidRPr="00CA5DA4" w:rsidRDefault="00770AAD" w:rsidP="00770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 Перспективы работы коллектива на следующий учебный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CA5DA4" w:rsidRDefault="0076588E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A" w:rsidRPr="00CA5DA4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20FA" w:rsidRPr="00CA5DA4" w:rsidRDefault="000F20FA" w:rsidP="000F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AA7B08" w:rsidRPr="00CA5DA4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D4" w:rsidRPr="00CA5DA4" w:rsidRDefault="009A0FD4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9A0FD4" w:rsidRPr="00CA5DA4" w:rsidRDefault="009A0FD4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Pr="00CA5DA4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EA0763"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онсультации для воспитателей</w:t>
      </w:r>
    </w:p>
    <w:p w:rsidR="009434BF" w:rsidRPr="00CA5DA4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6199"/>
        <w:gridCol w:w="1694"/>
        <w:gridCol w:w="1982"/>
      </w:tblGrid>
      <w:tr w:rsidR="00E22CB5" w:rsidRPr="00CA5DA4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CA5DA4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2CB5" w:rsidRPr="00CA5DA4" w:rsidTr="00857C24">
        <w:trPr>
          <w:trHeight w:val="95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F71ED4" w:rsidP="00857C2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A5DA4">
              <w:rPr>
                <w:rFonts w:ascii="yandex-sans" w:hAnsi="yandex-sans"/>
                <w:color w:val="000000"/>
                <w:sz w:val="24"/>
                <w:szCs w:val="24"/>
              </w:rPr>
              <w:t>Задачи и способы планирования игры в</w:t>
            </w:r>
            <w:r w:rsidR="00124C2E" w:rsidRPr="00CA5DA4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CA5DA4">
              <w:rPr>
                <w:rFonts w:ascii="yandex-sans" w:hAnsi="yandex-sans"/>
                <w:color w:val="000000"/>
                <w:sz w:val="24"/>
                <w:szCs w:val="24"/>
              </w:rPr>
              <w:t>разных возрастных группах</w:t>
            </w:r>
            <w:r w:rsidR="00124C2E" w:rsidRPr="00CA5DA4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1ED4" w:rsidRPr="00CA5DA4" w:rsidRDefault="00F71ED4" w:rsidP="00F71ED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A5DA4">
              <w:rPr>
                <w:rFonts w:ascii="yandex-sans" w:hAnsi="yandex-sans"/>
                <w:color w:val="000000"/>
                <w:sz w:val="24"/>
                <w:szCs w:val="24"/>
              </w:rPr>
              <w:t>Сентябрь</w:t>
            </w:r>
          </w:p>
          <w:p w:rsidR="00E22CB5" w:rsidRPr="00CA5DA4" w:rsidRDefault="00E22CB5" w:rsidP="00943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4BF" w:rsidRPr="00CA5DA4" w:rsidRDefault="00857C24" w:rsidP="0094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зав по УВР </w:t>
            </w:r>
          </w:p>
        </w:tc>
      </w:tr>
      <w:tr w:rsidR="00E22CB5" w:rsidRPr="00CA5DA4" w:rsidTr="009434BF">
        <w:trPr>
          <w:trHeight w:val="10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ED4" w:rsidRPr="00CA5DA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Психологическая игра – тренинг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22CB5" w:rsidRPr="00CA5DA4" w:rsidRDefault="00F71ED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педагогов «И в шутку и всерьез»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1FB0" w:rsidRPr="00CA5DA4" w:rsidRDefault="00F71ED4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22CB5" w:rsidRPr="00CA5DA4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ED4" w:rsidRPr="00CA5DA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взаимодействия</w:t>
            </w:r>
          </w:p>
          <w:p w:rsidR="00F71ED4" w:rsidRPr="00CA5DA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специалистов ДОУ по проблеме</w:t>
            </w:r>
          </w:p>
          <w:p w:rsidR="00F71ED4" w:rsidRPr="00CA5DA4" w:rsidRDefault="00F71ED4" w:rsidP="00F71E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профилактики речевых нарушений</w:t>
            </w:r>
          </w:p>
          <w:p w:rsidR="009434BF" w:rsidRPr="00CA5DA4" w:rsidRDefault="009434BF" w:rsidP="00F71E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1FB0" w:rsidRPr="00CA5DA4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</w:tc>
      </w:tr>
      <w:tr w:rsidR="00E22CB5" w:rsidRPr="00CA5DA4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экологического воспитания средствами фольклора — (сообщение из опыта работы музыкального руководителя)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CA5DA4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</w:p>
        </w:tc>
      </w:tr>
      <w:tr w:rsidR="00E22CB5" w:rsidRPr="00CA5DA4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F71ED4" w:rsidP="00F71ED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A5DA4">
              <w:rPr>
                <w:rFonts w:ascii="yandex-sans" w:hAnsi="yandex-sans"/>
                <w:color w:val="000000"/>
                <w:sz w:val="24"/>
                <w:szCs w:val="24"/>
              </w:rPr>
              <w:t>«Использование мнемотехники в развитии речи детей»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4BF" w:rsidRPr="00CA5DA4" w:rsidRDefault="00F71ED4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E22CB5" w:rsidRPr="00CA5DA4" w:rsidTr="00E22CB5">
        <w:trPr>
          <w:trHeight w:val="4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CA5DA4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C24" w:rsidRPr="00CA5DA4" w:rsidRDefault="00857C2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Инновационные подходы к организации</w:t>
            </w:r>
          </w:p>
          <w:p w:rsidR="00E22CB5" w:rsidRPr="00CA5DA4" w:rsidRDefault="00857C24" w:rsidP="00857C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РППС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CA5DA4" w:rsidRDefault="009434BF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CA5DA4" w:rsidRDefault="00857C24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</w:t>
            </w:r>
          </w:p>
        </w:tc>
      </w:tr>
    </w:tbl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BD507E" w:rsidRPr="00BD507E" w:rsidRDefault="00BD507E" w:rsidP="00BD507E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BD507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План заседаний  </w:t>
      </w:r>
      <w:proofErr w:type="spellStart"/>
      <w:r w:rsidRPr="00BD507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ППк</w:t>
      </w:r>
      <w:proofErr w:type="spellEnd"/>
      <w:r w:rsidRPr="00BD507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:</w:t>
      </w:r>
    </w:p>
    <w:p w:rsidR="00BD507E" w:rsidRPr="004A6F98" w:rsidRDefault="00BD507E" w:rsidP="00BD507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3"/>
        <w:gridCol w:w="3558"/>
        <w:gridCol w:w="2112"/>
        <w:gridCol w:w="2392"/>
      </w:tblGrid>
      <w:tr w:rsidR="00BD507E" w:rsidRPr="004A6F98" w:rsidTr="00BD507E">
        <w:tc>
          <w:tcPr>
            <w:tcW w:w="943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Тема консилиума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Адаптация детей </w:t>
            </w:r>
            <w:proofErr w:type="gram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раннего</w:t>
            </w:r>
            <w:proofErr w:type="gramEnd"/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возраста (подведение итогов)</w:t>
            </w:r>
          </w:p>
        </w:tc>
        <w:tc>
          <w:tcPr>
            <w:tcW w:w="211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 Сроки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октябрь</w:t>
            </w:r>
          </w:p>
        </w:tc>
        <w:tc>
          <w:tcPr>
            <w:tcW w:w="239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Участники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Члены консилиума, воспитатели младших групп</w:t>
            </w:r>
          </w:p>
        </w:tc>
      </w:tr>
      <w:tr w:rsidR="00BD507E" w:rsidRPr="004A6F98" w:rsidTr="00BD507E">
        <w:tc>
          <w:tcPr>
            <w:tcW w:w="943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Выявление, создание банка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данных детей с проблемами </w:t>
            </w:r>
            <w:proofErr w:type="gram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11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 ноябрь</w:t>
            </w:r>
          </w:p>
        </w:tc>
        <w:tc>
          <w:tcPr>
            <w:tcW w:w="239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Зам зав по УВР, 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BD507E" w:rsidRPr="004A6F98" w:rsidTr="00BD507E">
        <w:tc>
          <w:tcPr>
            <w:tcW w:w="943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Адаптация выпускников ДОУ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2019-2020</w:t>
            </w: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уч. г.  в школе</w:t>
            </w:r>
          </w:p>
        </w:tc>
        <w:tc>
          <w:tcPr>
            <w:tcW w:w="211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январь</w:t>
            </w:r>
          </w:p>
        </w:tc>
        <w:tc>
          <w:tcPr>
            <w:tcW w:w="239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Зам зав по УВР, </w:t>
            </w:r>
            <w:proofErr w:type="spell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воспит-ли</w:t>
            </w:r>
            <w:proofErr w:type="spellEnd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 Групп,  учителя</w:t>
            </w:r>
          </w:p>
        </w:tc>
      </w:tr>
      <w:tr w:rsidR="00BD507E" w:rsidRPr="004A6F98" w:rsidTr="00BD507E">
        <w:tc>
          <w:tcPr>
            <w:tcW w:w="943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Готовность детей подготовительных групп к обучению в школе</w:t>
            </w:r>
          </w:p>
        </w:tc>
        <w:tc>
          <w:tcPr>
            <w:tcW w:w="211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239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Администрация,</w:t>
            </w:r>
          </w:p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специалисты, </w:t>
            </w:r>
            <w:proofErr w:type="spell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воспит-ли</w:t>
            </w:r>
            <w:proofErr w:type="spellEnd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BD507E" w:rsidRPr="004A6F98" w:rsidTr="00BD507E">
        <w:tc>
          <w:tcPr>
            <w:tcW w:w="943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8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Зачисление детей в речевые группы</w:t>
            </w:r>
          </w:p>
        </w:tc>
        <w:tc>
          <w:tcPr>
            <w:tcW w:w="211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май-июнь</w:t>
            </w:r>
          </w:p>
        </w:tc>
        <w:tc>
          <w:tcPr>
            <w:tcW w:w="2392" w:type="dxa"/>
          </w:tcPr>
          <w:p w:rsidR="00BD507E" w:rsidRPr="004A6F98" w:rsidRDefault="00BD507E" w:rsidP="00BD50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Комиссия, </w:t>
            </w:r>
            <w:proofErr w:type="spellStart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районая</w:t>
            </w:r>
            <w:proofErr w:type="spellEnd"/>
            <w:r w:rsidRPr="004A6F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ПМПК</w:t>
            </w:r>
          </w:p>
        </w:tc>
      </w:tr>
    </w:tbl>
    <w:p w:rsidR="00BD507E" w:rsidRPr="00CA5DA4" w:rsidRDefault="00BD507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Pr="00CA5DA4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A0763"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ыставки творчества детей</w:t>
      </w:r>
    </w:p>
    <w:p w:rsidR="009434BF" w:rsidRPr="00CA5DA4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330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665"/>
        <w:gridCol w:w="3007"/>
      </w:tblGrid>
      <w:tr w:rsidR="00FC1566" w:rsidRPr="00CA5DA4" w:rsidTr="00FC1566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20" w:lineRule="atLeast"/>
              <w:ind w:left="1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рисуем осень» выставка поделок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</w:tr>
      <w:tr w:rsidR="00FC1566" w:rsidRPr="00CA5DA4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00" w:lineRule="atLeast"/>
              <w:ind w:left="1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«Детсадовская </w:t>
            </w:r>
            <w:proofErr w:type="spellStart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котовасия</w:t>
            </w:r>
            <w:proofErr w:type="spellEnd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</w:tr>
      <w:tr w:rsidR="00FC1566" w:rsidRPr="00CA5DA4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0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«Лучше мамы нет на свете»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</w:tr>
      <w:tr w:rsidR="00FC1566" w:rsidRPr="00CA5DA4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60" w:lineRule="atLeast"/>
              <w:ind w:left="1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 сказка» новогодние поделки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</w:tr>
      <w:tr w:rsidR="00FC1566" w:rsidRPr="00CA5DA4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6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</w:tr>
      <w:tr w:rsidR="00FC1566" w:rsidRPr="00CA5DA4" w:rsidTr="00FC1566">
        <w:trPr>
          <w:trHeight w:val="2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Весна идет, мамин праздник ведет»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</w:tr>
      <w:tr w:rsidR="00FC1566" w:rsidRPr="00CA5DA4" w:rsidTr="00FC1566">
        <w:trPr>
          <w:trHeight w:val="14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CA5DA4" w:rsidRDefault="00FC1566" w:rsidP="00EA076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E22CB5">
            <w:pPr>
              <w:spacing w:after="0" w:line="140" w:lineRule="atLeast"/>
              <w:ind w:left="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CA5DA4" w:rsidRDefault="00FC1566" w:rsidP="00FC15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</w:tr>
    </w:tbl>
    <w:p w:rsidR="00E22CB5" w:rsidRPr="00CA5DA4" w:rsidRDefault="00E22CB5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0051" w:rsidRPr="00CA5DA4" w:rsidRDefault="00480051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763" w:rsidRPr="00CA5DA4" w:rsidRDefault="00E22CB5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A0763" w:rsidRPr="00CA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раздники</w:t>
      </w:r>
    </w:p>
    <w:p w:rsidR="00BE66DA" w:rsidRPr="00CA5DA4" w:rsidRDefault="00BE66DA" w:rsidP="00BE6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40"/>
      </w:tblGrid>
      <w:tr w:rsidR="00445978" w:rsidRPr="00CA5DA4" w:rsidTr="00445978">
        <w:trPr>
          <w:trHeight w:val="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80" w:lineRule="atLeast"/>
              <w:ind w:left="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знаний»</w:t>
            </w:r>
          </w:p>
        </w:tc>
      </w:tr>
      <w:tr w:rsidR="00445978" w:rsidRPr="00CA5DA4" w:rsidTr="00445978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посиделки»</w:t>
            </w:r>
          </w:p>
        </w:tc>
      </w:tr>
      <w:tr w:rsidR="00445978" w:rsidRPr="00CA5DA4" w:rsidTr="00445978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матери»</w:t>
            </w:r>
          </w:p>
        </w:tc>
      </w:tr>
      <w:tr w:rsidR="00445978" w:rsidRPr="00CA5DA4" w:rsidTr="00445978">
        <w:trPr>
          <w:trHeight w:val="3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праздник»</w:t>
            </w:r>
          </w:p>
        </w:tc>
      </w:tr>
      <w:tr w:rsidR="00445978" w:rsidRPr="00CA5DA4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«Колядки»</w:t>
            </w:r>
          </w:p>
        </w:tc>
      </w:tr>
      <w:tr w:rsidR="00445978" w:rsidRPr="00CA5DA4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Неболейка</w:t>
            </w:r>
            <w:proofErr w:type="spellEnd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День здоровья</w:t>
            </w:r>
          </w:p>
        </w:tc>
      </w:tr>
      <w:tr w:rsidR="00445978" w:rsidRPr="00CA5DA4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«23 февраля»</w:t>
            </w:r>
          </w:p>
        </w:tc>
      </w:tr>
      <w:tr w:rsidR="00445978" w:rsidRPr="00CA5DA4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пришла мамин праздник привела»</w:t>
            </w:r>
          </w:p>
        </w:tc>
      </w:tr>
      <w:tr w:rsidR="00445978" w:rsidRPr="00CA5DA4" w:rsidTr="00445978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240" w:lineRule="auto"/>
              <w:ind w:left="8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юмора»</w:t>
            </w:r>
          </w:p>
        </w:tc>
      </w:tr>
      <w:tr w:rsidR="00445978" w:rsidRPr="00CA5DA4" w:rsidTr="00445978">
        <w:trPr>
          <w:trHeight w:val="1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160" w:lineRule="atLeast"/>
              <w:ind w:left="8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«Выпу</w:t>
            </w:r>
            <w:proofErr w:type="gramStart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шк</w:t>
            </w:r>
            <w:proofErr w:type="gramEnd"/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олу»</w:t>
            </w:r>
          </w:p>
        </w:tc>
      </w:tr>
      <w:tr w:rsidR="00445978" w:rsidRPr="00CA5DA4" w:rsidTr="00445978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CA5DA4" w:rsidRDefault="00445978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CA5DA4" w:rsidRDefault="00445978" w:rsidP="00445978">
            <w:pPr>
              <w:spacing w:after="0" w:line="120" w:lineRule="atLeast"/>
              <w:ind w:left="8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«Фестиваль здоровья и хорошего настроения»</w:t>
            </w:r>
          </w:p>
        </w:tc>
      </w:tr>
    </w:tbl>
    <w:p w:rsidR="00E84EFA" w:rsidRPr="00CA5DA4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Pr="00CA5DA4" w:rsidRDefault="00C73526" w:rsidP="00BE66D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5B128F" w:rsidRPr="00CA5DA4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3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15"/>
        <w:gridCol w:w="1704"/>
        <w:gridCol w:w="1985"/>
      </w:tblGrid>
      <w:tr w:rsidR="00C73526" w:rsidRPr="00CA5DA4" w:rsidTr="00445978">
        <w:trPr>
          <w:trHeight w:val="600"/>
        </w:trPr>
        <w:tc>
          <w:tcPr>
            <w:tcW w:w="567" w:type="dxa"/>
          </w:tcPr>
          <w:p w:rsidR="00C73526" w:rsidRPr="00CA5DA4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A5DA4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CA5DA4" w:rsidTr="00445978">
        <w:trPr>
          <w:trHeight w:val="489"/>
        </w:trPr>
        <w:tc>
          <w:tcPr>
            <w:tcW w:w="567" w:type="dxa"/>
          </w:tcPr>
          <w:p w:rsidR="00170250" w:rsidRPr="00CA5DA4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«Создание комфортной среды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общения взрослого и детей, влияние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взрослого на </w:t>
            </w:r>
            <w:proofErr w:type="spell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психо-эмоциональное</w:t>
            </w:r>
            <w:proofErr w:type="spellEnd"/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состояние ребенка», «Организация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совместной деятельности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дошкольниками в группе»</w:t>
            </w:r>
          </w:p>
          <w:p w:rsidR="00E204D6" w:rsidRPr="00CA5DA4" w:rsidRDefault="00E204D6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70250" w:rsidRPr="00CA5DA4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250" w:rsidRPr="00CA5D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1D4DBD" w:rsidRPr="00CA5DA4" w:rsidRDefault="00CB72D1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Гусева Л.И. </w:t>
            </w:r>
          </w:p>
        </w:tc>
      </w:tr>
      <w:tr w:rsidR="00C51962" w:rsidRPr="00CA5DA4" w:rsidTr="00445978">
        <w:trPr>
          <w:trHeight w:val="70"/>
        </w:trPr>
        <w:tc>
          <w:tcPr>
            <w:tcW w:w="567" w:type="dxa"/>
          </w:tcPr>
          <w:p w:rsidR="00C51962" w:rsidRPr="00CA5DA4" w:rsidRDefault="00CB72D1" w:rsidP="00EA0763">
            <w:pPr>
              <w:ind w:left="-1742"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Повышение уровня ИКТ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компетентности педагога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(продолжение темы)</w:t>
            </w:r>
          </w:p>
          <w:p w:rsidR="00C51962" w:rsidRPr="00CA5DA4" w:rsidRDefault="00C51962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962" w:rsidRPr="00CA5DA4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416DF" w:rsidRPr="00CA5DA4" w:rsidRDefault="000F20FA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ав по УВР Гусева Л.И</w:t>
            </w:r>
          </w:p>
        </w:tc>
      </w:tr>
      <w:tr w:rsidR="00EA7677" w:rsidRPr="00CA5DA4" w:rsidTr="00445978">
        <w:trPr>
          <w:trHeight w:val="70"/>
        </w:trPr>
        <w:tc>
          <w:tcPr>
            <w:tcW w:w="567" w:type="dxa"/>
          </w:tcPr>
          <w:p w:rsidR="00EA7677" w:rsidRPr="00CA5DA4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«Творческий ребенок – верный путь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 успеху».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Цель: формирования активной личности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посредством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театрализованной</w:t>
            </w:r>
            <w:proofErr w:type="gramEnd"/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деятельности. </w:t>
            </w:r>
            <w:proofErr w:type="gramStart"/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(Образовательный продукт</w:t>
            </w:r>
            <w:proofErr w:type="gramEnd"/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– памятки в помощь педагогам)</w:t>
            </w:r>
          </w:p>
          <w:p w:rsidR="00EA7677" w:rsidRPr="00CA5DA4" w:rsidRDefault="00EA7677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7677" w:rsidRPr="00CA5DA4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EF1812" w:rsidRPr="00CA5DA4" w:rsidRDefault="000F20FA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музыкальный руководитель </w:t>
            </w:r>
          </w:p>
        </w:tc>
      </w:tr>
      <w:tr w:rsidR="001B1F5D" w:rsidRPr="00CA5DA4" w:rsidTr="00445978">
        <w:trPr>
          <w:trHeight w:val="70"/>
        </w:trPr>
        <w:tc>
          <w:tcPr>
            <w:tcW w:w="567" w:type="dxa"/>
          </w:tcPr>
          <w:p w:rsidR="001B1F5D" w:rsidRPr="00CA5DA4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Рекомендации по организации центра игровой поддержки в группе</w:t>
            </w:r>
          </w:p>
          <w:p w:rsidR="000F20FA" w:rsidRPr="00CA5DA4" w:rsidRDefault="000F20FA" w:rsidP="000F20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A5D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(театрализованная деятельность)</w:t>
            </w:r>
          </w:p>
          <w:p w:rsidR="001B1F5D" w:rsidRPr="00CA5DA4" w:rsidRDefault="001B1F5D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B1F5D" w:rsidRPr="00CA5DA4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1B1F5D" w:rsidRPr="00CA5DA4" w:rsidRDefault="001B1F5D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6326DB" w:rsidRPr="00CA5DA4" w:rsidRDefault="006326DB" w:rsidP="000F20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07E" w:rsidRDefault="00BD507E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7E" w:rsidRDefault="00BD507E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A" w:rsidRPr="00CA5DA4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lastRenderedPageBreak/>
        <w:t>Коллективные просмотры.</w:t>
      </w:r>
    </w:p>
    <w:p w:rsidR="005E136A" w:rsidRPr="00CA5DA4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 xml:space="preserve"> Изучение, обобщение передового педагогического опыта </w:t>
      </w:r>
    </w:p>
    <w:p w:rsidR="005E136A" w:rsidRPr="00CA5DA4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1399"/>
        <w:gridCol w:w="4956"/>
        <w:gridCol w:w="2132"/>
        <w:gridCol w:w="1275"/>
      </w:tblGrid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Отметка </w:t>
            </w: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занятий и анализ тематических планов.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 тематических занятия в подготовительных группах.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Посещение тематических занятий в первых младших группах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Воспитатели </w:t>
            </w:r>
            <w:proofErr w:type="spell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мл</w:t>
            </w:r>
            <w:proofErr w:type="gram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.г</w:t>
            </w:r>
            <w:proofErr w:type="gramEnd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организаций прогулок.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мероприятий по нравственно-патриотическому воспитанию в старших группах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старших групп</w:t>
            </w:r>
            <w:proofErr w:type="gram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открытых мероприятий и информационных стендов для родителей.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Просмотр фронтальных занятий и индивидуальной работы логопедов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Учителя-логопеды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CA5DA4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и обсуждение уголк</w:t>
            </w:r>
            <w:r w:rsidR="000F20FA"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ов по театрализованной деятельности</w:t>
            </w: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CA5DA4" w:rsidRDefault="005E136A" w:rsidP="00CA5DA4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5E136A" w:rsidRPr="00CA5DA4" w:rsidRDefault="005E136A" w:rsidP="00CA5DA4">
      <w:pPr>
        <w:pStyle w:val="4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1B1F5D" w:rsidRPr="00CA5DA4" w:rsidRDefault="001B1F5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1B1F5D" w:rsidRPr="00CA5DA4" w:rsidTr="00BE66DA">
        <w:trPr>
          <w:trHeight w:val="699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B1F5D" w:rsidRPr="00CA5DA4" w:rsidRDefault="001B1F5D" w:rsidP="00CA5DA4">
            <w:pPr>
              <w:pStyle w:val="4"/>
              <w:spacing w:before="0"/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5DA4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Работа с родителями</w:t>
            </w:r>
          </w:p>
          <w:tbl>
            <w:tblPr>
              <w:tblW w:w="957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"/>
              <w:gridCol w:w="4866"/>
              <w:gridCol w:w="2039"/>
              <w:gridCol w:w="1832"/>
            </w:tblGrid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на общих, групповых родительских собраниях.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т/г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групп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информационных         стендов      для родителей   по   вопросам   воспитания детей дошкольного возраста.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информации на сайте ДОУ.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Зам зав по УВР 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беседы-консультации с   родителями    вновь    поступивших детей.</w:t>
                  </w:r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ДОУ,</w:t>
                  </w:r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зав по УВР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 в ДОУ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 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родителей  в развлечениях, утренниках, праздниках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  <w:proofErr w:type="spellEnd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педагоги групп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  родительских субботников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групп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  и   проведение    встреч медицинского     персонала     ДОУ     с родителями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Зав. ДОУ </w:t>
                  </w:r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совместно с родителями тематических выставок, фотовыставок. 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групп</w:t>
                  </w:r>
                </w:p>
              </w:tc>
            </w:tr>
            <w:tr w:rsidR="001B1F5D" w:rsidRPr="00CA5DA4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реализации совместных проектах, исследовательской деятельности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 февраль,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групп</w:t>
                  </w:r>
                </w:p>
              </w:tc>
            </w:tr>
            <w:tr w:rsidR="001B1F5D" w:rsidRPr="00CA5DA4" w:rsidTr="00512E45">
              <w:trPr>
                <w:trHeight w:val="164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0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11.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спортивные мероприятия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инструктор </w:t>
                  </w:r>
                  <w:proofErr w:type="gramStart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физического</w:t>
                  </w:r>
                  <w:proofErr w:type="gramEnd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восп-я</w:t>
                  </w:r>
                  <w:proofErr w:type="spellEnd"/>
                </w:p>
                <w:p w:rsidR="001B1F5D" w:rsidRPr="00CA5DA4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1F5D" w:rsidRPr="00CA5DA4" w:rsidRDefault="001B1F5D" w:rsidP="00BE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4B" w:rsidRPr="00CA5DA4" w:rsidRDefault="001B1F5D" w:rsidP="00CA5DA4">
      <w:pPr>
        <w:pStyle w:val="4"/>
        <w:spacing w:before="0"/>
        <w:rPr>
          <w:rFonts w:eastAsiaTheme="minorEastAsia"/>
          <w:i w:val="0"/>
          <w:sz w:val="24"/>
          <w:szCs w:val="24"/>
        </w:rPr>
      </w:pPr>
      <w:r w:rsidRPr="00CA5DA4">
        <w:rPr>
          <w:rFonts w:eastAsiaTheme="minorEastAsia"/>
          <w:sz w:val="24"/>
          <w:szCs w:val="24"/>
        </w:rPr>
        <w:t xml:space="preserve">            </w:t>
      </w:r>
    </w:p>
    <w:p w:rsidR="00C61B2A" w:rsidRPr="00CA5DA4" w:rsidRDefault="00C61B2A" w:rsidP="00CA5DA4">
      <w:pPr>
        <w:pStyle w:val="4"/>
        <w:spacing w:before="0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CA5DA4" w:rsidRDefault="00CA5DA4" w:rsidP="00CA5DA4">
      <w:pPr>
        <w:pStyle w:val="4"/>
        <w:spacing w:before="0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CA5DA4" w:rsidRDefault="00CA5DA4" w:rsidP="00CA5DA4">
      <w:pPr>
        <w:pStyle w:val="4"/>
        <w:spacing w:before="0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D15A99" w:rsidRPr="00CA5DA4" w:rsidRDefault="00A20946" w:rsidP="00CA5DA4">
      <w:pPr>
        <w:pStyle w:val="4"/>
        <w:spacing w:before="0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CA5DA4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  <w:lastRenderedPageBreak/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CA5DA4" w:rsidTr="00EF5A7B">
        <w:trPr>
          <w:trHeight w:val="462"/>
        </w:trPr>
        <w:tc>
          <w:tcPr>
            <w:tcW w:w="690" w:type="dxa"/>
          </w:tcPr>
          <w:p w:rsidR="00A20946" w:rsidRPr="00CA5DA4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CA5DA4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CA5DA4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CA5DA4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CA5DA4" w:rsidTr="004D4262">
        <w:trPr>
          <w:trHeight w:val="787"/>
        </w:trPr>
        <w:tc>
          <w:tcPr>
            <w:tcW w:w="690" w:type="dxa"/>
          </w:tcPr>
          <w:p w:rsidR="00A20946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CA5DA4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мотр готовности групп в соответствии с требованиями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2013г.»</w:t>
            </w:r>
          </w:p>
        </w:tc>
        <w:tc>
          <w:tcPr>
            <w:tcW w:w="1874" w:type="dxa"/>
          </w:tcPr>
          <w:p w:rsidR="00A20946" w:rsidRPr="00CA5DA4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 w:rsidRPr="00CA5D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CA5DA4" w:rsidRDefault="00976801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 </w:t>
            </w:r>
            <w:r w:rsidR="00143623" w:rsidRPr="00CA5DA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CA5DA4" w:rsidTr="00321A3D">
        <w:trPr>
          <w:trHeight w:val="653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CA5DA4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 w:rsidRPr="00CA5DA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 w:rsidRPr="00CA5DA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 w:rsidRPr="00CA5DA4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CA5DA4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 w:rsidRPr="00CA5DA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CA5DA4" w:rsidRDefault="00F66968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Зав. ДОУ Зам зав по УВР</w:t>
            </w:r>
          </w:p>
        </w:tc>
      </w:tr>
      <w:tr w:rsidR="00EF5A7B" w:rsidRPr="00CA5DA4" w:rsidTr="00D22E72">
        <w:trPr>
          <w:trHeight w:val="746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CA5DA4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 w:rsidRPr="00CA5DA4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CA5DA4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 w:rsidRPr="00CA5D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EF5A7B" w:rsidRPr="00CA5DA4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Зав. ДОУ Зам зав по УВР</w:t>
            </w:r>
          </w:p>
        </w:tc>
      </w:tr>
      <w:tr w:rsidR="00143623" w:rsidRPr="00CA5DA4" w:rsidTr="00EF5A7B">
        <w:trPr>
          <w:trHeight w:val="855"/>
        </w:trPr>
        <w:tc>
          <w:tcPr>
            <w:tcW w:w="690" w:type="dxa"/>
          </w:tcPr>
          <w:p w:rsidR="00143623" w:rsidRPr="00CA5DA4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CA5DA4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КГН»</w:t>
            </w:r>
          </w:p>
        </w:tc>
        <w:tc>
          <w:tcPr>
            <w:tcW w:w="1874" w:type="dxa"/>
          </w:tcPr>
          <w:p w:rsidR="00143623" w:rsidRPr="00CA5DA4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CA5DA4" w:rsidRDefault="00F66968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Зав. ДОУ Зам зав по УВР</w:t>
            </w:r>
          </w:p>
        </w:tc>
      </w:tr>
      <w:tr w:rsidR="00EF5A7B" w:rsidRPr="00CA5DA4" w:rsidTr="00EF5A7B">
        <w:trPr>
          <w:trHeight w:val="870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CA5DA4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 w:rsidRPr="00CA5DA4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CA5DA4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Pr="00CA5DA4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Зав. ДОУ Зам зав по УВР</w:t>
            </w:r>
          </w:p>
        </w:tc>
      </w:tr>
      <w:tr w:rsidR="00EF5A7B" w:rsidRPr="00CA5DA4" w:rsidTr="002263D4">
        <w:trPr>
          <w:trHeight w:val="571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CA5DA4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 w:rsidRPr="00CA5DA4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CA5DA4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 w:rsidRPr="00CA5DA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Pr="00CA5DA4" w:rsidRDefault="00F6696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Зав. ДОУ Зам зав по УВР</w:t>
            </w:r>
          </w:p>
        </w:tc>
      </w:tr>
      <w:tr w:rsidR="00EF5A7B" w:rsidRPr="00CA5DA4" w:rsidTr="00EF5A7B">
        <w:trPr>
          <w:trHeight w:val="870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CA5DA4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 w:rsidRPr="00CA5DA4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CA5DA4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Pr="00CA5DA4" w:rsidRDefault="00430B2A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Зав. ДОУ </w:t>
            </w:r>
            <w:r w:rsidR="00F66968"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CA5DA4" w:rsidTr="002263D4">
        <w:trPr>
          <w:trHeight w:val="695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321A3D" w:rsidRPr="00CA5DA4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 w:rsidRPr="00CA5DA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CA5DA4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Pr="00CA5DA4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C40BCF" w:rsidRPr="00CA5DA4" w:rsidRDefault="00430B2A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Зав. ДОУ </w:t>
            </w:r>
            <w:r w:rsidR="00F66968"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CA5DA4" w:rsidTr="004D4262">
        <w:trPr>
          <w:trHeight w:val="556"/>
        </w:trPr>
        <w:tc>
          <w:tcPr>
            <w:tcW w:w="690" w:type="dxa"/>
          </w:tcPr>
          <w:p w:rsidR="00EF5A7B" w:rsidRPr="00CA5DA4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Pr="00CA5DA4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CA5DA4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Pr="00CA5DA4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Pr="00CA5DA4" w:rsidRDefault="00430B2A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Зав. ДОУ </w:t>
            </w:r>
            <w:r w:rsidR="00F66968"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C61B2A" w:rsidRPr="00CA5DA4" w:rsidRDefault="00C61B2A" w:rsidP="00CA5DA4">
      <w:pPr>
        <w:pStyle w:val="4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A20946" w:rsidRPr="00CA5DA4" w:rsidRDefault="004D4262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CA5DA4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4D4262" w:rsidRPr="00CA5DA4" w:rsidTr="00060B6E">
        <w:trPr>
          <w:trHeight w:val="462"/>
        </w:trPr>
        <w:tc>
          <w:tcPr>
            <w:tcW w:w="690" w:type="dxa"/>
          </w:tcPr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262" w:rsidRPr="00CA5DA4" w:rsidTr="004D4262">
        <w:trPr>
          <w:trHeight w:val="1170"/>
        </w:trPr>
        <w:tc>
          <w:tcPr>
            <w:tcW w:w="690" w:type="dxa"/>
          </w:tcPr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262" w:rsidRPr="00CA5DA4" w:rsidRDefault="004D4262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62" w:rsidRPr="00CA5DA4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D4262" w:rsidRPr="00CA5DA4" w:rsidRDefault="004D4262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5E136A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</w:p>
          <w:p w:rsidR="005E136A" w:rsidRPr="00CA5DA4" w:rsidRDefault="005223CC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A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музыкального занятия»</w:t>
            </w:r>
          </w:p>
        </w:tc>
        <w:tc>
          <w:tcPr>
            <w:tcW w:w="1874" w:type="dxa"/>
          </w:tcPr>
          <w:p w:rsidR="004D4262" w:rsidRPr="00CA5DA4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262" w:rsidRPr="00CA5DA4" w:rsidRDefault="004D4262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D4262" w:rsidRPr="00CA5DA4" w:rsidRDefault="006326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D4262" w:rsidRPr="00CA5DA4" w:rsidTr="004D4262">
        <w:trPr>
          <w:trHeight w:val="555"/>
        </w:trPr>
        <w:tc>
          <w:tcPr>
            <w:tcW w:w="690" w:type="dxa"/>
          </w:tcPr>
          <w:p w:rsidR="004D4262" w:rsidRPr="00CA5DA4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D4262" w:rsidRPr="00CA5DA4" w:rsidRDefault="004D4262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</w:tcPr>
          <w:p w:rsidR="004D4262" w:rsidRPr="00CA5DA4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4D4262" w:rsidRPr="00CA5DA4" w:rsidRDefault="006326DB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30B2A" w:rsidRPr="00CA5DA4" w:rsidTr="004D4262">
        <w:trPr>
          <w:trHeight w:val="555"/>
        </w:trPr>
        <w:tc>
          <w:tcPr>
            <w:tcW w:w="690" w:type="dxa"/>
          </w:tcPr>
          <w:p w:rsidR="00430B2A" w:rsidRPr="00CA5DA4" w:rsidRDefault="00430B2A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430B2A" w:rsidRPr="00CA5DA4" w:rsidRDefault="00430B2A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Анализ работы молодых специалистов</w:t>
            </w:r>
          </w:p>
        </w:tc>
        <w:tc>
          <w:tcPr>
            <w:tcW w:w="1874" w:type="dxa"/>
          </w:tcPr>
          <w:p w:rsidR="00430B2A" w:rsidRPr="00CA5DA4" w:rsidRDefault="00430B2A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33" w:type="dxa"/>
          </w:tcPr>
          <w:p w:rsidR="00430B2A" w:rsidRPr="00CA5DA4" w:rsidRDefault="00430B2A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F7599D" w:rsidRPr="00CA5DA4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CA5DA4" w:rsidRDefault="00CA5DA4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CA5DA4" w:rsidRPr="00CA5DA4" w:rsidRDefault="00CA5DA4" w:rsidP="00CA5DA4"/>
    <w:p w:rsidR="00BD507E" w:rsidRDefault="00BD507E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D4262" w:rsidRPr="00CA5DA4" w:rsidRDefault="006B45D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CA5DA4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CA5DA4" w:rsidTr="00FE4730">
        <w:trPr>
          <w:trHeight w:val="282"/>
        </w:trPr>
        <w:tc>
          <w:tcPr>
            <w:tcW w:w="628" w:type="dxa"/>
          </w:tcPr>
          <w:p w:rsidR="006B45D5" w:rsidRPr="00CA5DA4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CA5DA4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CA5DA4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CA5DA4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CA5DA4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CA5DA4" w:rsidTr="00FE4730">
        <w:trPr>
          <w:trHeight w:val="1499"/>
        </w:trPr>
        <w:tc>
          <w:tcPr>
            <w:tcW w:w="628" w:type="dxa"/>
          </w:tcPr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A5DA4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B45D5" w:rsidRPr="00CA5DA4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6B45D5" w:rsidRPr="00CA5DA4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FB0A9F" w:rsidRPr="00CA5DA4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CA5DA4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 w:rsidRPr="00CA5D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2263D4" w:rsidRPr="00CA5DA4" w:rsidRDefault="00976801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 Медицинский работник</w:t>
            </w:r>
          </w:p>
        </w:tc>
      </w:tr>
      <w:tr w:rsidR="006B45D5" w:rsidRPr="00CA5DA4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A5DA4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5D5"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A5DA4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A5DA4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A5DA4" w:rsidRDefault="0050054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документов к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A5DA4" w:rsidRDefault="0050054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CA5DA4" w:rsidTr="00FE4730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4E3"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FE4730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наглядного материала в помощь воспитателям для организации </w:t>
            </w:r>
            <w:r w:rsidR="00500545" w:rsidRPr="00CA5DA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CA5DA4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4E3"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1.Подбор </w:t>
            </w:r>
            <w:r w:rsidR="009E44E3"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организации п</w:t>
            </w: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роектов «Растим патриотов» и  экологическому воспитанию.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Ноябрь-март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CA5DA4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4E3"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A5DA4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8B54AA" w:rsidRPr="00CA5DA4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CA5DA4" w:rsidRDefault="008B54A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CA5DA4" w:rsidRDefault="008B54AA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участию педагогов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CA5DA4" w:rsidRDefault="008B54AA" w:rsidP="0045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CA5DA4" w:rsidRDefault="008B54AA" w:rsidP="0045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03FBB" w:rsidRPr="00CA5DA4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B" w:rsidRDefault="00903FBB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B" w:rsidRPr="00903FBB" w:rsidRDefault="00903FBB" w:rsidP="00903FBB">
            <w:pPr>
              <w:pStyle w:val="ac"/>
              <w:ind w:firstLine="34"/>
              <w:rPr>
                <w:rFonts w:eastAsiaTheme="minorEastAsia"/>
                <w:sz w:val="24"/>
                <w:szCs w:val="24"/>
              </w:rPr>
            </w:pPr>
            <w:r w:rsidRPr="00903FBB">
              <w:rPr>
                <w:rFonts w:eastAsiaTheme="minorEastAsia"/>
                <w:sz w:val="24"/>
                <w:szCs w:val="24"/>
              </w:rPr>
              <w:t>Принятие участия в апробации новой модели аттестации педагогических  и руководящих работников.</w:t>
            </w:r>
          </w:p>
          <w:p w:rsidR="00903FBB" w:rsidRDefault="00903FBB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B" w:rsidRPr="00CA5DA4" w:rsidRDefault="00903FBB" w:rsidP="0045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B" w:rsidRPr="00CA5DA4" w:rsidRDefault="00903FBB" w:rsidP="0045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343020" w:rsidRPr="00CA5DA4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430B2A" w:rsidRPr="00CA5DA4" w:rsidRDefault="00C40BCF" w:rsidP="000F20FA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A5D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13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A5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545" w:rsidRPr="00CA5DA4">
        <w:rPr>
          <w:rFonts w:ascii="Times New Roman" w:hAnsi="Times New Roman" w:cs="Times New Roman"/>
          <w:b/>
          <w:bCs/>
          <w:iCs/>
          <w:sz w:val="24"/>
          <w:szCs w:val="24"/>
        </w:rPr>
        <w:t>Массовые мероприятия</w:t>
      </w:r>
      <w:r w:rsidR="00BD50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(при отсутствии карантина)</w:t>
      </w:r>
      <w:r w:rsidR="00500545" w:rsidRPr="00CA5D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12"/>
        <w:gridCol w:w="2042"/>
        <w:gridCol w:w="2150"/>
      </w:tblGrid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Знаний» 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воспитатели 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Вечера развлечений и спортивные праздники 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инструктор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(встреча осени, Новый год, рождественские праздники, Женский день, встреча весны, выпу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олу)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Выставка сотворчества взрослых и детей: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«Дары осени»;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-новогодние поделки 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-«Рисуем вместе с мамами и папами»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Просмотры кукольных спектаклей в рамках работы театральной студии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спектаклей 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CA5DA4" w:rsidTr="00FC1566">
        <w:tc>
          <w:tcPr>
            <w:tcW w:w="644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Выходы на экскурсии на объекты социально-культурного быта (библиотека, почта, СКЦ и т.д.)</w:t>
            </w:r>
          </w:p>
        </w:tc>
        <w:tc>
          <w:tcPr>
            <w:tcW w:w="2042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заведующая, ст. воспитатель </w:t>
            </w:r>
          </w:p>
        </w:tc>
      </w:tr>
    </w:tbl>
    <w:p w:rsidR="00500545" w:rsidRPr="00721C2B" w:rsidRDefault="00500545" w:rsidP="00721C2B">
      <w:pPr>
        <w:pStyle w:val="4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CA5DA4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  <w:t>Административно-хозяйственная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10"/>
        <w:gridCol w:w="2173"/>
        <w:gridCol w:w="2075"/>
        <w:gridCol w:w="2126"/>
      </w:tblGrid>
      <w:tr w:rsidR="00500545" w:rsidRPr="00CA5DA4" w:rsidTr="00FC1566">
        <w:tc>
          <w:tcPr>
            <w:tcW w:w="60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</w:tcPr>
          <w:p w:rsidR="00500545" w:rsidRPr="00CA5DA4" w:rsidRDefault="00500545" w:rsidP="00CA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материальной базы:</w:t>
            </w:r>
          </w:p>
          <w:p w:rsidR="00500545" w:rsidRPr="00CA5DA4" w:rsidRDefault="00500545" w:rsidP="00CA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помещений детского сада;</w:t>
            </w:r>
          </w:p>
          <w:p w:rsidR="00500545" w:rsidRPr="00CA5DA4" w:rsidRDefault="00500545" w:rsidP="00CA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строительство малых форм, беседок на детских площадках</w:t>
            </w:r>
          </w:p>
        </w:tc>
        <w:tc>
          <w:tcPr>
            <w:tcW w:w="2173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7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Заведующая, зам. зав по АХЧ</w:t>
            </w:r>
          </w:p>
        </w:tc>
        <w:tc>
          <w:tcPr>
            <w:tcW w:w="2126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CA5DA4" w:rsidTr="00FC1566">
        <w:tc>
          <w:tcPr>
            <w:tcW w:w="60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детей: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ведение учета документации по посещаемости детей;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платой.</w:t>
            </w:r>
          </w:p>
        </w:tc>
        <w:tc>
          <w:tcPr>
            <w:tcW w:w="2173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07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126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CA5DA4" w:rsidTr="00FC1566">
        <w:tc>
          <w:tcPr>
            <w:tcW w:w="60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общее собрание трудового коллектива;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рабочее совещание с обслуживающим персоналом;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технике безопасности и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инимуму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зам зав по УВР, зам зав по АХЧ,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CA5DA4" w:rsidTr="00FC1566">
        <w:tc>
          <w:tcPr>
            <w:tcW w:w="60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0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соблюдение пожарной безопасности;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санэпидрежима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 (охрана труда);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- выполнение графиков работы;</w:t>
            </w:r>
          </w:p>
          <w:p w:rsidR="00500545" w:rsidRPr="00CA5DA4" w:rsidRDefault="00CA5DA4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545" w:rsidRPr="00CA5DA4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материально-ответственными лицами.</w:t>
            </w:r>
          </w:p>
        </w:tc>
        <w:tc>
          <w:tcPr>
            <w:tcW w:w="2173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 </w:t>
            </w:r>
          </w:p>
        </w:tc>
        <w:tc>
          <w:tcPr>
            <w:tcW w:w="2075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 зав по АХЧ, </w:t>
            </w:r>
            <w:proofErr w:type="spell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</w:p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5DA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CA5DA4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2B" w:rsidRDefault="00721C2B" w:rsidP="0072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E0" w:rsidRDefault="005B13E0" w:rsidP="0072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E0" w:rsidRDefault="005B13E0" w:rsidP="005B13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реализации резолюции  августовского  педагогического совета </w:t>
      </w:r>
    </w:p>
    <w:p w:rsidR="005B13E0" w:rsidRDefault="005B13E0" w:rsidP="005B13E0">
      <w:pPr>
        <w:jc w:val="center"/>
        <w:rPr>
          <w:rFonts w:ascii="Times New Roman" w:hAnsi="Times New Roman"/>
          <w:b/>
          <w:sz w:val="28"/>
          <w:szCs w:val="28"/>
        </w:rPr>
      </w:pPr>
      <w:r w:rsidRPr="00D2073F">
        <w:rPr>
          <w:rFonts w:ascii="Times New Roman" w:hAnsi="Times New Roman"/>
          <w:b/>
          <w:sz w:val="28"/>
          <w:szCs w:val="28"/>
        </w:rPr>
        <w:t xml:space="preserve">«Достижения, проблемы, приоритетные направления развития системы образования </w:t>
      </w:r>
      <w:proofErr w:type="spellStart"/>
      <w:r w:rsidRPr="00D2073F">
        <w:rPr>
          <w:rFonts w:ascii="Times New Roman" w:hAnsi="Times New Roman"/>
          <w:b/>
          <w:sz w:val="28"/>
          <w:szCs w:val="28"/>
        </w:rPr>
        <w:t>Мотыгинского</w:t>
      </w:r>
      <w:proofErr w:type="spellEnd"/>
      <w:r w:rsidRPr="00D2073F">
        <w:rPr>
          <w:rFonts w:ascii="Times New Roman" w:hAnsi="Times New Roman"/>
          <w:b/>
          <w:sz w:val="28"/>
          <w:szCs w:val="28"/>
        </w:rPr>
        <w:t xml:space="preserve"> района в рамках реализации национального проекта «Образование</w:t>
      </w:r>
      <w:r>
        <w:rPr>
          <w:rFonts w:ascii="Times New Roman" w:hAnsi="Times New Roman"/>
          <w:b/>
          <w:sz w:val="28"/>
          <w:szCs w:val="28"/>
        </w:rPr>
        <w:t>»    в МБДОУ «Белочка»  2020г:</w:t>
      </w:r>
    </w:p>
    <w:p w:rsidR="005B13E0" w:rsidRPr="00903FBB" w:rsidRDefault="005B13E0" w:rsidP="005B13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3FBB">
        <w:rPr>
          <w:rFonts w:ascii="Times New Roman" w:hAnsi="Times New Roman"/>
          <w:b/>
          <w:sz w:val="28"/>
          <w:szCs w:val="28"/>
        </w:rPr>
        <w:t>Формирование цифровой образовательной среды.</w:t>
      </w:r>
    </w:p>
    <w:p w:rsidR="005B13E0" w:rsidRPr="00903FBB" w:rsidRDefault="005B13E0" w:rsidP="005B13E0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методическое сопровождение и тиражирование опыта пилотов по формированию цифровой образовательной среды в муниципалитете. </w:t>
      </w:r>
    </w:p>
    <w:p w:rsidR="005B13E0" w:rsidRPr="00903FBB" w:rsidRDefault="005B13E0" w:rsidP="005B13E0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описание цифровой среды в образовательную программу ОУ, включая использование электронных продуктов  для изучения нового материала, выполнения домашней работы.</w:t>
      </w:r>
    </w:p>
    <w:p w:rsidR="005B13E0" w:rsidRPr="00903FBB" w:rsidRDefault="005B13E0" w:rsidP="005B13E0">
      <w:pPr>
        <w:pStyle w:val="a0"/>
        <w:numPr>
          <w:ilvl w:val="1"/>
          <w:numId w:val="6"/>
        </w:numPr>
        <w:ind w:left="0"/>
        <w:jc w:val="left"/>
      </w:pPr>
      <w:r w:rsidRPr="00903FBB">
        <w:t>Реализовать  мероприятия «дорожной карты» по внедрению в образовательных организациях целевой модели цифровой образовательной среды.</w:t>
      </w:r>
    </w:p>
    <w:p w:rsidR="005B13E0" w:rsidRPr="00903FBB" w:rsidRDefault="005B13E0" w:rsidP="005B13E0">
      <w:pPr>
        <w:pStyle w:val="a0"/>
        <w:numPr>
          <w:ilvl w:val="1"/>
          <w:numId w:val="6"/>
        </w:numPr>
        <w:tabs>
          <w:tab w:val="clear" w:pos="993"/>
        </w:tabs>
        <w:ind w:left="0"/>
        <w:jc w:val="left"/>
        <w:rPr>
          <w:color w:val="000000"/>
          <w:sz w:val="24"/>
          <w:szCs w:val="24"/>
        </w:rPr>
      </w:pPr>
      <w:r w:rsidRPr="002E1F93">
        <w:rPr>
          <w:color w:val="000000"/>
          <w:sz w:val="24"/>
          <w:szCs w:val="24"/>
        </w:rPr>
        <w:t xml:space="preserve">  Реализовать  мероприятия по созданию современной и безопасной цифровой образовательной среды, включая вопросы </w:t>
      </w:r>
      <w:proofErr w:type="spellStart"/>
      <w:r w:rsidRPr="002E1F93">
        <w:rPr>
          <w:color w:val="000000"/>
          <w:sz w:val="24"/>
          <w:szCs w:val="24"/>
        </w:rPr>
        <w:t>кибербезопасности</w:t>
      </w:r>
      <w:proofErr w:type="spellEnd"/>
      <w:r w:rsidRPr="002E1F93">
        <w:rPr>
          <w:color w:val="000000"/>
          <w:sz w:val="24"/>
          <w:szCs w:val="24"/>
        </w:rPr>
        <w:t xml:space="preserve"> и «</w:t>
      </w:r>
      <w:proofErr w:type="spellStart"/>
      <w:r w:rsidRPr="002E1F93">
        <w:rPr>
          <w:color w:val="000000"/>
          <w:sz w:val="24"/>
          <w:szCs w:val="24"/>
        </w:rPr>
        <w:t>кибергигиены</w:t>
      </w:r>
      <w:proofErr w:type="spellEnd"/>
      <w:r w:rsidRPr="002E1F93">
        <w:rPr>
          <w:color w:val="000000"/>
          <w:sz w:val="24"/>
          <w:szCs w:val="24"/>
        </w:rPr>
        <w:t>» в информационно-телекоммуникационных сетях, обеспечивающей высокое качество и доступность образования всех видов и уровней.</w:t>
      </w:r>
    </w:p>
    <w:p w:rsidR="005B13E0" w:rsidRPr="00903FBB" w:rsidRDefault="005B13E0" w:rsidP="005B13E0">
      <w:pPr>
        <w:pStyle w:val="a0"/>
        <w:numPr>
          <w:ilvl w:val="1"/>
          <w:numId w:val="6"/>
        </w:numPr>
        <w:ind w:left="0"/>
        <w:jc w:val="left"/>
        <w:rPr>
          <w:color w:val="000000"/>
          <w:sz w:val="24"/>
          <w:szCs w:val="24"/>
        </w:rPr>
      </w:pPr>
      <w:r w:rsidRPr="002E1F93">
        <w:rPr>
          <w:color w:val="000000"/>
          <w:sz w:val="24"/>
          <w:szCs w:val="24"/>
        </w:rPr>
        <w:t xml:space="preserve">Обеспечить условия для практического использования цифровых технологий в учебно-воспитательном процессе. </w:t>
      </w:r>
    </w:p>
    <w:p w:rsidR="005B13E0" w:rsidRDefault="005B13E0" w:rsidP="005B13E0">
      <w:pPr>
        <w:pStyle w:val="a0"/>
        <w:numPr>
          <w:ilvl w:val="1"/>
          <w:numId w:val="6"/>
        </w:numPr>
        <w:ind w:left="0"/>
        <w:jc w:val="left"/>
        <w:rPr>
          <w:color w:val="000000"/>
          <w:sz w:val="24"/>
          <w:szCs w:val="24"/>
        </w:rPr>
      </w:pPr>
      <w:r w:rsidRPr="002E1F93">
        <w:rPr>
          <w:color w:val="000000"/>
          <w:sz w:val="24"/>
          <w:szCs w:val="24"/>
        </w:rPr>
        <w:t>Создать актуальный банк  цифровых образовательных ресурсов для использования в образовательном процессе для детей с ОВЗ, детей-инвалидов.</w:t>
      </w:r>
    </w:p>
    <w:p w:rsid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формирования цифровой образовательной среды  ДОУ запланировано: 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и формирование материально-технической базы.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обучения коллектива ДОУ.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уровня ИКТ – компетентности педагогов.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локальных актов.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программного обеспечения для формирования ЦОС наиболее подходящего для данных условий.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безопасности в ЦОС ДОУ.</w:t>
      </w:r>
    </w:p>
    <w:p w:rsid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работе с отдельными компонентами ЦОС ДОУ.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дистанционного образования.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здравоохранения, спорта, 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службами занятости населения, обеспечения безопасности жизнедеятельности.</w:t>
      </w:r>
    </w:p>
    <w:p w:rsidR="006047B0" w:rsidRPr="006047B0" w:rsidRDefault="006047B0" w:rsidP="00604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047B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планирование формирования ЦОС.</w:t>
      </w:r>
    </w:p>
    <w:p w:rsidR="005B13E0" w:rsidRPr="002E1F93" w:rsidRDefault="005B13E0" w:rsidP="00FA33D3">
      <w:pPr>
        <w:pStyle w:val="a0"/>
        <w:numPr>
          <w:ilvl w:val="0"/>
          <w:numId w:val="0"/>
        </w:numPr>
        <w:jc w:val="left"/>
        <w:rPr>
          <w:color w:val="000000"/>
          <w:sz w:val="24"/>
          <w:szCs w:val="24"/>
        </w:rPr>
      </w:pPr>
    </w:p>
    <w:p w:rsidR="005B13E0" w:rsidRPr="002E1F93" w:rsidRDefault="005B13E0" w:rsidP="005B13E0">
      <w:pPr>
        <w:pStyle w:val="a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2E1F93">
        <w:rPr>
          <w:sz w:val="24"/>
          <w:szCs w:val="24"/>
        </w:rPr>
        <w:t xml:space="preserve"> </w:t>
      </w:r>
      <w:r w:rsidRPr="00903FBB">
        <w:rPr>
          <w:rFonts w:eastAsiaTheme="minorEastAsia" w:cstheme="minorBidi"/>
          <w:sz w:val="28"/>
          <w:szCs w:val="28"/>
        </w:rPr>
        <w:t>Формирование образовательных результатов</w:t>
      </w:r>
      <w:r w:rsidRPr="002E1F93">
        <w:rPr>
          <w:sz w:val="24"/>
          <w:szCs w:val="24"/>
        </w:rPr>
        <w:t>.</w:t>
      </w:r>
    </w:p>
    <w:p w:rsidR="005B13E0" w:rsidRPr="00FA33D3" w:rsidRDefault="005B13E0" w:rsidP="005B13E0">
      <w:pPr>
        <w:numPr>
          <w:ilvl w:val="1"/>
          <w:numId w:val="6"/>
        </w:numPr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93">
        <w:rPr>
          <w:bCs/>
        </w:rPr>
        <w:t xml:space="preserve">  </w:t>
      </w:r>
      <w:r w:rsidRPr="00FA33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обучение школьных команд современным подходам к формированию функциональной грамотности. </w:t>
      </w:r>
    </w:p>
    <w:p w:rsidR="005B13E0" w:rsidRPr="00FA33D3" w:rsidRDefault="005B13E0" w:rsidP="005B13E0">
      <w:pPr>
        <w:pStyle w:val="a0"/>
        <w:numPr>
          <w:ilvl w:val="1"/>
          <w:numId w:val="6"/>
        </w:numPr>
        <w:ind w:left="0" w:hanging="66"/>
        <w:rPr>
          <w:sz w:val="24"/>
          <w:szCs w:val="24"/>
        </w:rPr>
      </w:pPr>
      <w:r w:rsidRPr="002E1F93">
        <w:rPr>
          <w:sz w:val="24"/>
          <w:szCs w:val="24"/>
        </w:rPr>
        <w:t>Продолжить развитие муниципальной системы оценки качества на уровнях дошкольного, основного и среднего общего образования.</w:t>
      </w:r>
    </w:p>
    <w:p w:rsidR="005B13E0" w:rsidRPr="00FA33D3" w:rsidRDefault="005B13E0" w:rsidP="005B13E0">
      <w:pPr>
        <w:pStyle w:val="a0"/>
        <w:numPr>
          <w:ilvl w:val="1"/>
          <w:numId w:val="6"/>
        </w:numPr>
        <w:ind w:left="0" w:hanging="66"/>
        <w:rPr>
          <w:sz w:val="24"/>
          <w:szCs w:val="24"/>
        </w:rPr>
      </w:pPr>
      <w:r w:rsidRPr="002E1F93">
        <w:rPr>
          <w:sz w:val="24"/>
          <w:szCs w:val="24"/>
        </w:rPr>
        <w:t>Обновить содержание и методы обучения и воспитания, направленных на освоение современных образовательных технологий по формированию функциональной грамотности обучающихся и воспитанников (читательская грамотность, естественнонаучная грамотность, математическая грамотность, финансовая грамотность, цифровая грамотность).</w:t>
      </w:r>
    </w:p>
    <w:p w:rsidR="00650161" w:rsidRPr="00650161" w:rsidRDefault="005B13E0" w:rsidP="005B13E0">
      <w:pPr>
        <w:pStyle w:val="a0"/>
        <w:numPr>
          <w:ilvl w:val="1"/>
          <w:numId w:val="6"/>
        </w:numPr>
        <w:ind w:left="0" w:hanging="66"/>
        <w:rPr>
          <w:sz w:val="24"/>
          <w:szCs w:val="24"/>
        </w:rPr>
      </w:pPr>
      <w:r w:rsidRPr="00FA33D3">
        <w:t>Повысить объективность при проведении процедуры оценки образовательных результатов</w:t>
      </w:r>
      <w:r w:rsidR="00650161">
        <w:t>.</w:t>
      </w:r>
    </w:p>
    <w:p w:rsidR="00650161" w:rsidRDefault="00650161" w:rsidP="00650161">
      <w:pPr>
        <w:pStyle w:val="a0"/>
        <w:numPr>
          <w:ilvl w:val="0"/>
          <w:numId w:val="0"/>
        </w:numPr>
      </w:pPr>
    </w:p>
    <w:p w:rsidR="005B13E0" w:rsidRPr="002E1F93" w:rsidRDefault="00650161" w:rsidP="00650161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>В процессе формирования образовательных ресурсов ДОУ запланировано:</w:t>
      </w:r>
      <w:r w:rsidR="005B13E0" w:rsidRPr="00903FBB">
        <w:rPr>
          <w:sz w:val="24"/>
          <w:szCs w:val="24"/>
        </w:rPr>
        <w:t xml:space="preserve"> 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по вопросам качества образования;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-сбор и  обработка 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информации о состоянии и динамике развития 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>системы образования, анализ результатов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образования;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-обновление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>вовой базы документов ДОУ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, относящейся к обеспечению качества образования;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-организация и проведение конкурсов, ярмарок, фестивалей, выставок, физкультурно-спортивных и других мероприятий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научно-методическом сопровождении аттестации педагогических кадров;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-оказание помощи в осуществлении  экспертизы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и парциальных программ дошкольного образования;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-определение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стратегических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развития ДОУ, реализуя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принцип общественного участия и открытости:</w:t>
      </w:r>
    </w:p>
    <w:p w:rsidR="00650161" w:rsidRPr="00903FBB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-придание  огласке  и открытости </w:t>
      </w:r>
      <w:proofErr w:type="spellStart"/>
      <w:r w:rsidRPr="00903FBB">
        <w:rPr>
          <w:rFonts w:ascii="Times New Roman" w:eastAsia="Times New Roman" w:hAnsi="Times New Roman" w:cs="Times New Roman"/>
          <w:sz w:val="24"/>
          <w:szCs w:val="24"/>
        </w:rPr>
        <w:t>результов</w:t>
      </w:r>
      <w:proofErr w:type="spellEnd"/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  оценки качества образования путем предоставления информации средствам массовой информации через публичный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 доклад ДОУ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A33D3" w:rsidRPr="00FA33D3" w:rsidRDefault="00650161" w:rsidP="006501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>-размещение аналитических  материалов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 xml:space="preserve">, результаты  оценки качества образования 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>на официальном сайте  ДОУ</w:t>
      </w:r>
      <w:r w:rsidR="00FA33D3" w:rsidRPr="00903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3E0" w:rsidRPr="00FA33D3" w:rsidRDefault="005B13E0" w:rsidP="005B13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E0" w:rsidRPr="00903FBB" w:rsidRDefault="005B13E0" w:rsidP="005B13E0">
      <w:pPr>
        <w:pStyle w:val="a"/>
        <w:numPr>
          <w:ilvl w:val="0"/>
          <w:numId w:val="6"/>
        </w:numPr>
        <w:ind w:left="0" w:firstLine="851"/>
        <w:rPr>
          <w:rFonts w:eastAsiaTheme="minorEastAsia" w:cstheme="minorBidi"/>
          <w:sz w:val="28"/>
          <w:szCs w:val="28"/>
        </w:rPr>
      </w:pPr>
      <w:r w:rsidRPr="00903FBB">
        <w:rPr>
          <w:rFonts w:eastAsiaTheme="minorEastAsia" w:cstheme="minorBidi"/>
          <w:sz w:val="28"/>
          <w:szCs w:val="28"/>
        </w:rPr>
        <w:t>Индивидуализация  образовательных программ.</w:t>
      </w:r>
    </w:p>
    <w:p w:rsidR="005B13E0" w:rsidRPr="00FA33D3" w:rsidRDefault="005B13E0" w:rsidP="005B13E0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пилотирование индивидуальных образовательных программ в школах муниципалитета. </w:t>
      </w:r>
    </w:p>
    <w:p w:rsidR="005B13E0" w:rsidRPr="00FA33D3" w:rsidRDefault="005B13E0" w:rsidP="005B13E0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и реализовать индивидуальные образовательные программы  для одаренных  школьников. Осуществить пробы по их сопровождению и закреплением  реализации в ООП</w:t>
      </w:r>
    </w:p>
    <w:p w:rsidR="005B13E0" w:rsidRPr="002E1F93" w:rsidRDefault="005B13E0" w:rsidP="005B13E0">
      <w:pPr>
        <w:pStyle w:val="ac"/>
        <w:ind w:firstLine="426"/>
        <w:rPr>
          <w:color w:val="000000"/>
          <w:sz w:val="24"/>
          <w:szCs w:val="24"/>
        </w:rPr>
      </w:pPr>
      <w:r w:rsidRPr="002E1F93">
        <w:rPr>
          <w:color w:val="000000"/>
          <w:sz w:val="24"/>
          <w:szCs w:val="24"/>
        </w:rPr>
        <w:t xml:space="preserve">3.3. Обеспечить достижение промежуточных результатов регионального проекта «Успех каждого ребенка», в том числе путем участия школьников в </w:t>
      </w:r>
      <w:proofErr w:type="spellStart"/>
      <w:r w:rsidRPr="002E1F93">
        <w:rPr>
          <w:color w:val="000000"/>
          <w:sz w:val="24"/>
          <w:szCs w:val="24"/>
        </w:rPr>
        <w:t>профориентационных</w:t>
      </w:r>
      <w:proofErr w:type="spellEnd"/>
      <w:r w:rsidRPr="002E1F93">
        <w:rPr>
          <w:color w:val="000000"/>
          <w:sz w:val="24"/>
          <w:szCs w:val="24"/>
        </w:rPr>
        <w:t xml:space="preserve"> проектах и конкурсах «Билет в будущее», «</w:t>
      </w:r>
      <w:proofErr w:type="spellStart"/>
      <w:r w:rsidRPr="002E1F93">
        <w:rPr>
          <w:color w:val="000000"/>
          <w:sz w:val="24"/>
          <w:szCs w:val="24"/>
        </w:rPr>
        <w:t>ПроеКТОриЯ</w:t>
      </w:r>
      <w:proofErr w:type="spellEnd"/>
      <w:r w:rsidRPr="002E1F93">
        <w:rPr>
          <w:color w:val="000000"/>
          <w:sz w:val="24"/>
          <w:szCs w:val="24"/>
        </w:rPr>
        <w:t>».</w:t>
      </w:r>
    </w:p>
    <w:p w:rsidR="005B13E0" w:rsidRPr="002E1F93" w:rsidRDefault="005B13E0" w:rsidP="005B13E0">
      <w:pPr>
        <w:pStyle w:val="ac"/>
        <w:ind w:firstLine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2E1F93">
        <w:rPr>
          <w:color w:val="000000"/>
          <w:sz w:val="24"/>
          <w:szCs w:val="24"/>
        </w:rPr>
        <w:t xml:space="preserve">3.4. </w:t>
      </w:r>
      <w:r w:rsidRPr="002E1F93">
        <w:rPr>
          <w:rFonts w:eastAsia="SimSun"/>
          <w:color w:val="000000"/>
          <w:kern w:val="1"/>
          <w:sz w:val="24"/>
          <w:szCs w:val="24"/>
          <w:lang w:bidi="hi-IN"/>
        </w:rPr>
        <w:t>Обновить содержание программ дополнительного образования, обеспечив конкурентоспособность программ дополнительного образования, внедрив современные механизмы функционирования учреждений дополнительного образования.</w:t>
      </w:r>
    </w:p>
    <w:p w:rsidR="005B13E0" w:rsidRPr="002E1F93" w:rsidRDefault="005B13E0" w:rsidP="005B13E0">
      <w:pPr>
        <w:pStyle w:val="ac"/>
        <w:ind w:firstLine="426"/>
        <w:rPr>
          <w:color w:val="FF0000"/>
          <w:sz w:val="24"/>
          <w:szCs w:val="24"/>
        </w:rPr>
      </w:pPr>
      <w:r w:rsidRPr="002E1F93">
        <w:rPr>
          <w:rFonts w:eastAsia="SimSun"/>
          <w:kern w:val="1"/>
          <w:sz w:val="24"/>
          <w:szCs w:val="24"/>
          <w:lang w:bidi="hi-IN"/>
        </w:rPr>
        <w:lastRenderedPageBreak/>
        <w:t>3.5.</w:t>
      </w:r>
      <w:r w:rsidRPr="002E1F93">
        <w:rPr>
          <w:rFonts w:eastAsia="SimSun"/>
          <w:color w:val="FF0000"/>
          <w:kern w:val="1"/>
          <w:sz w:val="24"/>
          <w:szCs w:val="24"/>
          <w:lang w:bidi="hi-IN"/>
        </w:rPr>
        <w:t xml:space="preserve"> </w:t>
      </w:r>
      <w:r w:rsidRPr="002E1F93">
        <w:rPr>
          <w:color w:val="000000"/>
          <w:sz w:val="24"/>
          <w:szCs w:val="24"/>
        </w:rPr>
        <w:t>Обеспечить участие обучающихся  в программах, проектах и конкурсах: «Российское движение школьников»</w:t>
      </w:r>
      <w:proofErr w:type="gramStart"/>
      <w:r w:rsidRPr="002E1F93">
        <w:rPr>
          <w:color w:val="000000"/>
          <w:sz w:val="24"/>
          <w:szCs w:val="24"/>
        </w:rPr>
        <w:t>,«</w:t>
      </w:r>
      <w:proofErr w:type="gramEnd"/>
      <w:r w:rsidRPr="002E1F93">
        <w:rPr>
          <w:color w:val="000000"/>
          <w:sz w:val="24"/>
          <w:szCs w:val="24"/>
        </w:rPr>
        <w:t>Школьные музеи», «</w:t>
      </w:r>
      <w:proofErr w:type="spellStart"/>
      <w:r w:rsidRPr="002E1F93">
        <w:rPr>
          <w:color w:val="000000"/>
          <w:sz w:val="24"/>
          <w:szCs w:val="24"/>
        </w:rPr>
        <w:t>Юнармия</w:t>
      </w:r>
      <w:proofErr w:type="spellEnd"/>
      <w:r w:rsidRPr="002E1F93">
        <w:rPr>
          <w:color w:val="000000"/>
          <w:sz w:val="24"/>
          <w:szCs w:val="24"/>
        </w:rPr>
        <w:t>», «Волонтерское движение» и др.</w:t>
      </w:r>
    </w:p>
    <w:p w:rsidR="005B13E0" w:rsidRDefault="005B13E0" w:rsidP="005B13E0">
      <w:pPr>
        <w:pStyle w:val="ac"/>
        <w:ind w:firstLine="426"/>
        <w:rPr>
          <w:sz w:val="24"/>
          <w:szCs w:val="24"/>
        </w:rPr>
      </w:pPr>
      <w:r w:rsidRPr="002E1F93">
        <w:rPr>
          <w:sz w:val="24"/>
          <w:szCs w:val="24"/>
        </w:rPr>
        <w:t xml:space="preserve">3.6. </w:t>
      </w:r>
      <w:r w:rsidRPr="002E1F93">
        <w:rPr>
          <w:rFonts w:eastAsia="SimSun"/>
          <w:kern w:val="1"/>
          <w:sz w:val="24"/>
          <w:szCs w:val="24"/>
          <w:lang w:bidi="hi-IN"/>
        </w:rPr>
        <w:t>Сф</w:t>
      </w:r>
      <w:r w:rsidRPr="002E1F93">
        <w:rPr>
          <w:sz w:val="24"/>
          <w:szCs w:val="24"/>
        </w:rPr>
        <w:t>ормировать  эффективную муниципальную систему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60EC7" w:rsidRPr="002E1F93" w:rsidRDefault="00060EC7" w:rsidP="005B13E0">
      <w:pPr>
        <w:pStyle w:val="ac"/>
        <w:ind w:firstLine="426"/>
        <w:rPr>
          <w:sz w:val="24"/>
          <w:szCs w:val="24"/>
        </w:rPr>
      </w:pPr>
      <w:r>
        <w:rPr>
          <w:sz w:val="24"/>
          <w:szCs w:val="24"/>
        </w:rPr>
        <w:t>В перспективе в ДОУ планируется лицензирование программ дополнительного образования по образовательным областям «Физическое развитие» и «Художественно-эстетическое развитие».</w:t>
      </w:r>
    </w:p>
    <w:p w:rsidR="005B13E0" w:rsidRPr="002E1F93" w:rsidRDefault="005B13E0" w:rsidP="005B13E0">
      <w:pPr>
        <w:pStyle w:val="a"/>
        <w:numPr>
          <w:ilvl w:val="0"/>
          <w:numId w:val="0"/>
        </w:numPr>
        <w:ind w:firstLine="851"/>
        <w:rPr>
          <w:bCs/>
          <w:sz w:val="24"/>
          <w:szCs w:val="24"/>
        </w:rPr>
      </w:pPr>
    </w:p>
    <w:p w:rsidR="005B13E0" w:rsidRPr="00903FBB" w:rsidRDefault="005B13E0" w:rsidP="005B13E0">
      <w:pPr>
        <w:pStyle w:val="a"/>
        <w:numPr>
          <w:ilvl w:val="0"/>
          <w:numId w:val="6"/>
        </w:numPr>
        <w:ind w:left="0" w:firstLine="851"/>
        <w:rPr>
          <w:rFonts w:eastAsiaTheme="minorEastAsia" w:cstheme="minorBidi"/>
          <w:sz w:val="28"/>
          <w:szCs w:val="28"/>
        </w:rPr>
      </w:pPr>
      <w:r w:rsidRPr="00903FBB">
        <w:rPr>
          <w:rFonts w:eastAsiaTheme="minorEastAsia" w:cstheme="minorBidi"/>
          <w:sz w:val="28"/>
          <w:szCs w:val="28"/>
        </w:rPr>
        <w:t>Повышение  эффективности воспитания.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2E1F93">
        <w:rPr>
          <w:bCs/>
        </w:rPr>
        <w:t xml:space="preserve">4.1. </w:t>
      </w:r>
      <w:r w:rsidRPr="00903FBB">
        <w:rPr>
          <w:sz w:val="24"/>
          <w:szCs w:val="24"/>
        </w:rPr>
        <w:t>Обеспечить реализацию комплекса мер,  развивать деятельность структур, специалистов, занимающихся вопросами воспитания и социализации.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        4.2. Продолжить деятельность по повышению эффективности </w:t>
      </w:r>
      <w:proofErr w:type="spellStart"/>
      <w:proofErr w:type="gramStart"/>
      <w:r w:rsidRPr="00903FBB">
        <w:rPr>
          <w:sz w:val="24"/>
          <w:szCs w:val="24"/>
        </w:rPr>
        <w:t>воспитательно</w:t>
      </w:r>
      <w:proofErr w:type="spellEnd"/>
      <w:r w:rsidRPr="00903FBB">
        <w:rPr>
          <w:sz w:val="24"/>
          <w:szCs w:val="24"/>
        </w:rPr>
        <w:t xml:space="preserve"> - профилактической</w:t>
      </w:r>
      <w:proofErr w:type="gramEnd"/>
      <w:r w:rsidRPr="00903FBB">
        <w:rPr>
          <w:sz w:val="24"/>
          <w:szCs w:val="24"/>
        </w:rPr>
        <w:t xml:space="preserve"> работы в образовательных организациях через поиск новых форм работы с несовершеннолетними и их семьями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 4.3. Продолжить работу по созданию условий для раннего развития детей в возрасте до трех лет,  реализуя программу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 4.4. Продолжить работу по реализации мероприятий, обеспечивающих получение консультативной поддержки, оказываемой родителям (законным представителям).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 4.5. Обеспечить разработку рабочих программ воспитания на основе Примерной программы воспитания  к 1 сентября 2021 г.</w:t>
      </w:r>
    </w:p>
    <w:p w:rsidR="005B13E0" w:rsidRPr="00903FBB" w:rsidRDefault="005B13E0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        4.6. Обеспечить решение воспитательных задач в ходе преподавания предметов.</w:t>
      </w:r>
    </w:p>
    <w:p w:rsidR="008B54AA" w:rsidRPr="00903FBB" w:rsidRDefault="008B54AA" w:rsidP="00903FBB">
      <w:pPr>
        <w:pStyle w:val="a0"/>
        <w:numPr>
          <w:ilvl w:val="0"/>
          <w:numId w:val="0"/>
        </w:numPr>
        <w:rPr>
          <w:sz w:val="24"/>
          <w:szCs w:val="24"/>
        </w:rPr>
      </w:pPr>
    </w:p>
    <w:p w:rsidR="00060EC7" w:rsidRPr="00903FBB" w:rsidRDefault="00060EC7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>В целях Обеспечения доступности дошкольного образования для детей от 2 месяцев до 3 лет</w:t>
      </w:r>
      <w:r w:rsidR="008B54AA" w:rsidRPr="00903FBB">
        <w:rPr>
          <w:sz w:val="24"/>
          <w:szCs w:val="24"/>
        </w:rPr>
        <w:t xml:space="preserve">, </w:t>
      </w:r>
      <w:r w:rsidRPr="00903FBB">
        <w:rPr>
          <w:sz w:val="24"/>
          <w:szCs w:val="24"/>
        </w:rPr>
        <w:t xml:space="preserve"> </w:t>
      </w:r>
      <w:proofErr w:type="gramStart"/>
      <w:r w:rsidRPr="00903FBB">
        <w:rPr>
          <w:sz w:val="24"/>
          <w:szCs w:val="24"/>
        </w:rPr>
        <w:t>включая детей с ОВЗ в условиях нашего ДОУ ведется</w:t>
      </w:r>
      <w:proofErr w:type="gramEnd"/>
      <w:r w:rsidRPr="00903FBB">
        <w:rPr>
          <w:sz w:val="24"/>
          <w:szCs w:val="24"/>
        </w:rPr>
        <w:t>:</w:t>
      </w:r>
    </w:p>
    <w:p w:rsidR="00060EC7" w:rsidRPr="00903FBB" w:rsidRDefault="00060EC7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>1.Оказание консультативной помощи родите</w:t>
      </w:r>
      <w:r w:rsidRPr="00903FBB">
        <w:rPr>
          <w:sz w:val="24"/>
          <w:szCs w:val="24"/>
        </w:rPr>
        <w:softHyphen/>
        <w:t>лям (законным представителям) в вопросах воспитания и обучения детей в возрасте от 2-месяцев до 3 лет, в том числе с ОВЗ,  в рамках дистанционной поддержки (</w:t>
      </w:r>
      <w:proofErr w:type="spellStart"/>
      <w:r w:rsidRPr="00903FBB">
        <w:rPr>
          <w:sz w:val="24"/>
          <w:szCs w:val="24"/>
        </w:rPr>
        <w:t>онлай</w:t>
      </w:r>
      <w:proofErr w:type="gramStart"/>
      <w:r w:rsidRPr="00903FBB">
        <w:rPr>
          <w:sz w:val="24"/>
          <w:szCs w:val="24"/>
        </w:rPr>
        <w:t>н</w:t>
      </w:r>
      <w:proofErr w:type="spellEnd"/>
      <w:r w:rsidRPr="00903FBB">
        <w:rPr>
          <w:sz w:val="24"/>
          <w:szCs w:val="24"/>
        </w:rPr>
        <w:t>-</w:t>
      </w:r>
      <w:proofErr w:type="gramEnd"/>
      <w:r w:rsidRPr="00903FBB">
        <w:rPr>
          <w:sz w:val="24"/>
          <w:szCs w:val="24"/>
        </w:rPr>
        <w:t xml:space="preserve"> консультирование)</w:t>
      </w:r>
    </w:p>
    <w:p w:rsidR="00060EC7" w:rsidRPr="00903FBB" w:rsidRDefault="00060EC7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 xml:space="preserve">2.Внедрение новых педагогических практик сопровождения детей от 2-х месяцев до 3-х лет в целях  повышения  уровня образованности педагогов в  этом вопросе и оказания  помощи родителям в воспитании детей раннего возраста. </w:t>
      </w:r>
    </w:p>
    <w:p w:rsidR="008B54AA" w:rsidRPr="00903FBB" w:rsidRDefault="008B54AA" w:rsidP="00903FBB">
      <w:pPr>
        <w:pStyle w:val="a0"/>
        <w:numPr>
          <w:ilvl w:val="0"/>
          <w:numId w:val="0"/>
        </w:numPr>
        <w:rPr>
          <w:sz w:val="24"/>
          <w:szCs w:val="24"/>
        </w:rPr>
      </w:pPr>
      <w:r w:rsidRPr="00903FBB">
        <w:rPr>
          <w:sz w:val="24"/>
          <w:szCs w:val="24"/>
        </w:rPr>
        <w:t>Запланировано продолжение работы по реализации мероприятий, обеспечивающих получение консультативной поддержки, оказываемой родителям (законным представителям).</w:t>
      </w:r>
    </w:p>
    <w:p w:rsidR="008B54AA" w:rsidRDefault="008B54AA" w:rsidP="00060EC7">
      <w:pPr>
        <w:pStyle w:val="a5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5B13E0" w:rsidRPr="00903FBB" w:rsidRDefault="005B13E0" w:rsidP="008B54AA">
      <w:pPr>
        <w:pStyle w:val="a"/>
        <w:numPr>
          <w:ilvl w:val="0"/>
          <w:numId w:val="6"/>
        </w:numPr>
        <w:ind w:left="0" w:firstLine="851"/>
        <w:rPr>
          <w:rFonts w:eastAsiaTheme="minorEastAsia" w:cstheme="minorBidi"/>
          <w:sz w:val="28"/>
          <w:szCs w:val="28"/>
        </w:rPr>
      </w:pPr>
      <w:r w:rsidRPr="00903FBB">
        <w:rPr>
          <w:rFonts w:eastAsiaTheme="minorEastAsia" w:cstheme="minorBidi"/>
          <w:sz w:val="28"/>
          <w:szCs w:val="28"/>
        </w:rPr>
        <w:t>Обеспечение  профессионального развития</w:t>
      </w:r>
      <w:r w:rsidR="00903FBB">
        <w:rPr>
          <w:rFonts w:eastAsiaTheme="minorEastAsia" w:cstheme="minorBidi"/>
          <w:sz w:val="28"/>
          <w:szCs w:val="28"/>
        </w:rPr>
        <w:t>.</w:t>
      </w:r>
    </w:p>
    <w:p w:rsidR="005B13E0" w:rsidRPr="00903FBB" w:rsidRDefault="005B13E0" w:rsidP="005B13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93">
        <w:rPr>
          <w:bCs/>
        </w:rPr>
        <w:t xml:space="preserve">5.1. 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>Обеспечить  методическую поддержку педагогических работников в практике становления профессионального мастерства на рабочем месте. 5.2. Ввести в практику новые форматы: наставничество; горизонтальное методическое взаимодействие педагогов; взаимная диагностика, самодиагностика профессиональных дефицитов</w:t>
      </w:r>
    </w:p>
    <w:p w:rsidR="005B13E0" w:rsidRPr="00903FBB" w:rsidRDefault="005B13E0" w:rsidP="005B13E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sz w:val="24"/>
          <w:szCs w:val="24"/>
        </w:rPr>
        <w:t xml:space="preserve">           5.3. Принять участие педагогам и педагогическим коллективам в образовательных проектах, конкурсах и программах,</w:t>
      </w:r>
      <w:r w:rsidRPr="00903FBB">
        <w:rPr>
          <w:rFonts w:eastAsia="Times New Roman"/>
        </w:rPr>
        <w:t xml:space="preserve"> </w:t>
      </w:r>
      <w:r w:rsidRPr="00903FBB">
        <w:rPr>
          <w:rFonts w:ascii="Times New Roman" w:eastAsia="Times New Roman" w:hAnsi="Times New Roman" w:cs="Times New Roman"/>
          <w:sz w:val="24"/>
          <w:szCs w:val="24"/>
        </w:rPr>
        <w:t>ориентированных на новые образовательные результаты, соответствующие перспективным задачам развития района.</w:t>
      </w:r>
    </w:p>
    <w:p w:rsidR="005B13E0" w:rsidRPr="00903FBB" w:rsidRDefault="005B13E0" w:rsidP="005B13E0">
      <w:pPr>
        <w:pStyle w:val="ac"/>
        <w:ind w:firstLine="567"/>
        <w:rPr>
          <w:sz w:val="24"/>
          <w:szCs w:val="24"/>
        </w:rPr>
      </w:pPr>
      <w:r w:rsidRPr="00903FBB">
        <w:rPr>
          <w:sz w:val="24"/>
          <w:szCs w:val="24"/>
        </w:rPr>
        <w:t>5.4.</w:t>
      </w:r>
      <w:r w:rsidRPr="00903FBB">
        <w:t xml:space="preserve">  </w:t>
      </w:r>
      <w:r w:rsidRPr="00BB32D0">
        <w:rPr>
          <w:sz w:val="24"/>
          <w:szCs w:val="24"/>
        </w:rPr>
        <w:t>Развивать  педагогическую инициативу через участие в профессиональных конкурсах и работу в профессиональных сообществах.</w:t>
      </w:r>
    </w:p>
    <w:p w:rsidR="005B13E0" w:rsidRPr="00BB32D0" w:rsidRDefault="005B13E0" w:rsidP="005B13E0">
      <w:pPr>
        <w:pStyle w:val="ac"/>
        <w:ind w:firstLine="567"/>
        <w:rPr>
          <w:sz w:val="24"/>
          <w:szCs w:val="24"/>
        </w:rPr>
      </w:pPr>
      <w:r w:rsidRPr="00BB32D0">
        <w:rPr>
          <w:sz w:val="24"/>
          <w:szCs w:val="24"/>
        </w:rPr>
        <w:lastRenderedPageBreak/>
        <w:t>5.5. Принять участие в апробации новой модели аттестации педагогических  и руководящих работников.</w:t>
      </w:r>
    </w:p>
    <w:p w:rsidR="00BB32D0" w:rsidRPr="00BB32D0" w:rsidRDefault="00BB32D0" w:rsidP="005B13E0">
      <w:pPr>
        <w:pStyle w:val="ac"/>
        <w:ind w:firstLine="567"/>
        <w:rPr>
          <w:sz w:val="24"/>
          <w:szCs w:val="24"/>
        </w:rPr>
      </w:pPr>
    </w:p>
    <w:p w:rsidR="00903FBB" w:rsidRPr="00903FBB" w:rsidRDefault="008B54AA" w:rsidP="00903FBB">
      <w:pPr>
        <w:pStyle w:val="a"/>
        <w:numPr>
          <w:ilvl w:val="0"/>
          <w:numId w:val="0"/>
        </w:numPr>
        <w:ind w:firstLine="851"/>
        <w:rPr>
          <w:b w:val="0"/>
          <w:sz w:val="24"/>
          <w:szCs w:val="24"/>
        </w:rPr>
      </w:pPr>
      <w:r w:rsidRPr="00903FBB">
        <w:rPr>
          <w:b w:val="0"/>
          <w:sz w:val="24"/>
          <w:szCs w:val="24"/>
        </w:rPr>
        <w:t xml:space="preserve">В целях обеспечения профессионального развития </w:t>
      </w:r>
      <w:r w:rsidR="00903FBB" w:rsidRPr="00903FBB">
        <w:rPr>
          <w:b w:val="0"/>
          <w:sz w:val="24"/>
          <w:szCs w:val="24"/>
        </w:rPr>
        <w:t xml:space="preserve">и развития педагогической инициативы </w:t>
      </w:r>
      <w:r w:rsidRPr="00903FBB">
        <w:rPr>
          <w:b w:val="0"/>
          <w:sz w:val="24"/>
          <w:szCs w:val="24"/>
        </w:rPr>
        <w:t xml:space="preserve"> в план ДОУ</w:t>
      </w:r>
      <w:r w:rsidR="00903FBB" w:rsidRPr="00903FBB">
        <w:rPr>
          <w:b w:val="0"/>
          <w:sz w:val="24"/>
          <w:szCs w:val="24"/>
        </w:rPr>
        <w:t xml:space="preserve"> включены  пункты: </w:t>
      </w:r>
    </w:p>
    <w:p w:rsidR="00903FBB" w:rsidRPr="00903FBB" w:rsidRDefault="00903FBB" w:rsidP="00903FBB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  <w:r w:rsidRPr="00903FBB">
        <w:rPr>
          <w:b w:val="0"/>
          <w:sz w:val="24"/>
          <w:szCs w:val="24"/>
        </w:rPr>
        <w:t>-Помощь в подготовке и участию педагогов в конкурсах различного уровня.</w:t>
      </w:r>
    </w:p>
    <w:p w:rsidR="00903FBB" w:rsidRPr="00BB32D0" w:rsidRDefault="00903FBB" w:rsidP="00903FBB">
      <w:pPr>
        <w:pStyle w:val="ac"/>
        <w:ind w:firstLine="0"/>
        <w:rPr>
          <w:sz w:val="24"/>
          <w:szCs w:val="24"/>
        </w:rPr>
      </w:pPr>
      <w:r w:rsidRPr="00BB32D0">
        <w:rPr>
          <w:sz w:val="24"/>
          <w:szCs w:val="24"/>
        </w:rPr>
        <w:t>-Принятие участия в апробации новой модели аттестации педагогических  и руководящих работников.</w:t>
      </w:r>
    </w:p>
    <w:p w:rsidR="005B13E0" w:rsidRPr="00903FBB" w:rsidRDefault="00903FBB" w:rsidP="00903FBB">
      <w:pPr>
        <w:pStyle w:val="a"/>
        <w:numPr>
          <w:ilvl w:val="0"/>
          <w:numId w:val="0"/>
        </w:numPr>
        <w:ind w:firstLine="851"/>
        <w:rPr>
          <w:b w:val="0"/>
          <w:sz w:val="24"/>
          <w:szCs w:val="24"/>
        </w:rPr>
      </w:pPr>
      <w:r w:rsidRPr="00903FBB">
        <w:rPr>
          <w:b w:val="0"/>
          <w:sz w:val="24"/>
          <w:szCs w:val="24"/>
        </w:rPr>
        <w:t xml:space="preserve"> </w:t>
      </w:r>
    </w:p>
    <w:p w:rsidR="005B13E0" w:rsidRPr="00903FBB" w:rsidRDefault="005B13E0" w:rsidP="0072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13E0" w:rsidRPr="00903FBB" w:rsidSect="00C61B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E6"/>
    <w:multiLevelType w:val="multilevel"/>
    <w:tmpl w:val="B3B0E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0F21"/>
    <w:multiLevelType w:val="multilevel"/>
    <w:tmpl w:val="3904D0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7F5370"/>
    <w:multiLevelType w:val="multilevel"/>
    <w:tmpl w:val="CA746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F7F"/>
    <w:multiLevelType w:val="hybridMultilevel"/>
    <w:tmpl w:val="E7A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83B44"/>
    <w:multiLevelType w:val="multilevel"/>
    <w:tmpl w:val="BDAC0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A160C"/>
    <w:multiLevelType w:val="multilevel"/>
    <w:tmpl w:val="085065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41CC8"/>
    <w:multiLevelType w:val="multilevel"/>
    <w:tmpl w:val="66C03A4C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a0"/>
      <w:lvlText w:val="%1.%2."/>
      <w:lvlJc w:val="left"/>
      <w:pPr>
        <w:ind w:left="1778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:lang w:val="ru-RU"/>
      </w:rPr>
    </w:lvl>
    <w:lvl w:ilvl="2">
      <w:start w:val="1"/>
      <w:numFmt w:val="decimal"/>
      <w:pStyle w:val="1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4B204C4"/>
    <w:multiLevelType w:val="multilevel"/>
    <w:tmpl w:val="09E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2163B"/>
    <w:multiLevelType w:val="multilevel"/>
    <w:tmpl w:val="284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4D40"/>
    <w:multiLevelType w:val="multilevel"/>
    <w:tmpl w:val="92AA1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064EF"/>
    <w:multiLevelType w:val="multilevel"/>
    <w:tmpl w:val="FA24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036AD"/>
    <w:multiLevelType w:val="multilevel"/>
    <w:tmpl w:val="B21EC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33DFA"/>
    <w:rsid w:val="000416DF"/>
    <w:rsid w:val="00053A0A"/>
    <w:rsid w:val="00055CF1"/>
    <w:rsid w:val="00060B6E"/>
    <w:rsid w:val="00060EC7"/>
    <w:rsid w:val="000711BE"/>
    <w:rsid w:val="00083FE9"/>
    <w:rsid w:val="00090147"/>
    <w:rsid w:val="000B561D"/>
    <w:rsid w:val="000B6B9E"/>
    <w:rsid w:val="000C1ED9"/>
    <w:rsid w:val="000C67B5"/>
    <w:rsid w:val="000D14B1"/>
    <w:rsid w:val="000E2F5A"/>
    <w:rsid w:val="000F20FA"/>
    <w:rsid w:val="00115A94"/>
    <w:rsid w:val="001236C0"/>
    <w:rsid w:val="00124C2E"/>
    <w:rsid w:val="001334EB"/>
    <w:rsid w:val="00143623"/>
    <w:rsid w:val="001520B3"/>
    <w:rsid w:val="00154800"/>
    <w:rsid w:val="00156214"/>
    <w:rsid w:val="00170250"/>
    <w:rsid w:val="0018547B"/>
    <w:rsid w:val="00185AD5"/>
    <w:rsid w:val="001A6796"/>
    <w:rsid w:val="001B1F5D"/>
    <w:rsid w:val="001D4DBD"/>
    <w:rsid w:val="00203BC9"/>
    <w:rsid w:val="0020586E"/>
    <w:rsid w:val="0022084C"/>
    <w:rsid w:val="002263D4"/>
    <w:rsid w:val="00252A53"/>
    <w:rsid w:val="00262FA7"/>
    <w:rsid w:val="0028103D"/>
    <w:rsid w:val="002933DE"/>
    <w:rsid w:val="00297D0D"/>
    <w:rsid w:val="002B04D0"/>
    <w:rsid w:val="002B5424"/>
    <w:rsid w:val="002C50CC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17945"/>
    <w:rsid w:val="003215EE"/>
    <w:rsid w:val="00321A3D"/>
    <w:rsid w:val="00332B0A"/>
    <w:rsid w:val="00336690"/>
    <w:rsid w:val="00343020"/>
    <w:rsid w:val="003667F6"/>
    <w:rsid w:val="0037046C"/>
    <w:rsid w:val="00376C52"/>
    <w:rsid w:val="00380415"/>
    <w:rsid w:val="00392716"/>
    <w:rsid w:val="003949BD"/>
    <w:rsid w:val="00395563"/>
    <w:rsid w:val="003B0EFA"/>
    <w:rsid w:val="003B1F9A"/>
    <w:rsid w:val="003C5C10"/>
    <w:rsid w:val="003E4204"/>
    <w:rsid w:val="003E59AE"/>
    <w:rsid w:val="003F2492"/>
    <w:rsid w:val="003F2AD8"/>
    <w:rsid w:val="00411516"/>
    <w:rsid w:val="004305E3"/>
    <w:rsid w:val="00430B2A"/>
    <w:rsid w:val="00434319"/>
    <w:rsid w:val="00437CEA"/>
    <w:rsid w:val="00445978"/>
    <w:rsid w:val="0044619B"/>
    <w:rsid w:val="00461FB0"/>
    <w:rsid w:val="004634BE"/>
    <w:rsid w:val="004640A6"/>
    <w:rsid w:val="00471530"/>
    <w:rsid w:val="00480051"/>
    <w:rsid w:val="004827CD"/>
    <w:rsid w:val="004828B1"/>
    <w:rsid w:val="00482944"/>
    <w:rsid w:val="00484687"/>
    <w:rsid w:val="00487CA8"/>
    <w:rsid w:val="00490343"/>
    <w:rsid w:val="004B53BD"/>
    <w:rsid w:val="004C1951"/>
    <w:rsid w:val="004D2525"/>
    <w:rsid w:val="004D4262"/>
    <w:rsid w:val="004D4F02"/>
    <w:rsid w:val="004D54B6"/>
    <w:rsid w:val="00500545"/>
    <w:rsid w:val="00512E45"/>
    <w:rsid w:val="005150C0"/>
    <w:rsid w:val="005151A5"/>
    <w:rsid w:val="0051795F"/>
    <w:rsid w:val="00520817"/>
    <w:rsid w:val="005223CC"/>
    <w:rsid w:val="00522883"/>
    <w:rsid w:val="00534E07"/>
    <w:rsid w:val="005603F1"/>
    <w:rsid w:val="00565083"/>
    <w:rsid w:val="00582B97"/>
    <w:rsid w:val="00584623"/>
    <w:rsid w:val="00592169"/>
    <w:rsid w:val="00592993"/>
    <w:rsid w:val="005A385E"/>
    <w:rsid w:val="005B128F"/>
    <w:rsid w:val="005B13E0"/>
    <w:rsid w:val="005B1ED3"/>
    <w:rsid w:val="005B7428"/>
    <w:rsid w:val="005C1F2F"/>
    <w:rsid w:val="005C4D98"/>
    <w:rsid w:val="005C5525"/>
    <w:rsid w:val="005D044B"/>
    <w:rsid w:val="005E136A"/>
    <w:rsid w:val="00600191"/>
    <w:rsid w:val="00603127"/>
    <w:rsid w:val="006047B0"/>
    <w:rsid w:val="00612C20"/>
    <w:rsid w:val="006326DB"/>
    <w:rsid w:val="00644848"/>
    <w:rsid w:val="00650161"/>
    <w:rsid w:val="00671311"/>
    <w:rsid w:val="00674AA3"/>
    <w:rsid w:val="0068247D"/>
    <w:rsid w:val="00696D8B"/>
    <w:rsid w:val="006972AE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1C2B"/>
    <w:rsid w:val="00721C6C"/>
    <w:rsid w:val="007230C1"/>
    <w:rsid w:val="00723B4B"/>
    <w:rsid w:val="007404FC"/>
    <w:rsid w:val="00746CC3"/>
    <w:rsid w:val="0076588E"/>
    <w:rsid w:val="00770AAD"/>
    <w:rsid w:val="0078019A"/>
    <w:rsid w:val="00786079"/>
    <w:rsid w:val="007878C7"/>
    <w:rsid w:val="00795754"/>
    <w:rsid w:val="007B40DA"/>
    <w:rsid w:val="007C4AEC"/>
    <w:rsid w:val="007F2597"/>
    <w:rsid w:val="007F2E16"/>
    <w:rsid w:val="007F3DC8"/>
    <w:rsid w:val="008047FF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57C24"/>
    <w:rsid w:val="00860225"/>
    <w:rsid w:val="00861EAC"/>
    <w:rsid w:val="00872BD8"/>
    <w:rsid w:val="00890F1E"/>
    <w:rsid w:val="008B54AA"/>
    <w:rsid w:val="008C3012"/>
    <w:rsid w:val="008C4106"/>
    <w:rsid w:val="008D1880"/>
    <w:rsid w:val="008E007E"/>
    <w:rsid w:val="008E5E99"/>
    <w:rsid w:val="00901F15"/>
    <w:rsid w:val="00903FBB"/>
    <w:rsid w:val="009124EC"/>
    <w:rsid w:val="0091754B"/>
    <w:rsid w:val="00920F90"/>
    <w:rsid w:val="00923F01"/>
    <w:rsid w:val="00933545"/>
    <w:rsid w:val="009434BF"/>
    <w:rsid w:val="009534CF"/>
    <w:rsid w:val="00960141"/>
    <w:rsid w:val="00974EB4"/>
    <w:rsid w:val="00976801"/>
    <w:rsid w:val="009A0FD4"/>
    <w:rsid w:val="009D3356"/>
    <w:rsid w:val="009E44E3"/>
    <w:rsid w:val="009F1481"/>
    <w:rsid w:val="00A07727"/>
    <w:rsid w:val="00A1644B"/>
    <w:rsid w:val="00A20946"/>
    <w:rsid w:val="00A65DD8"/>
    <w:rsid w:val="00A736B1"/>
    <w:rsid w:val="00A74B3F"/>
    <w:rsid w:val="00A81FA0"/>
    <w:rsid w:val="00A874C0"/>
    <w:rsid w:val="00A9004E"/>
    <w:rsid w:val="00A946D4"/>
    <w:rsid w:val="00A94ADA"/>
    <w:rsid w:val="00AA7B08"/>
    <w:rsid w:val="00AB2370"/>
    <w:rsid w:val="00AB7BF4"/>
    <w:rsid w:val="00AC4EF7"/>
    <w:rsid w:val="00AC5854"/>
    <w:rsid w:val="00AF48FC"/>
    <w:rsid w:val="00AF724B"/>
    <w:rsid w:val="00B04363"/>
    <w:rsid w:val="00B106FC"/>
    <w:rsid w:val="00B51118"/>
    <w:rsid w:val="00B838D0"/>
    <w:rsid w:val="00B84AEC"/>
    <w:rsid w:val="00BA12DC"/>
    <w:rsid w:val="00BB077C"/>
    <w:rsid w:val="00BB32D0"/>
    <w:rsid w:val="00BD507E"/>
    <w:rsid w:val="00BE3EE6"/>
    <w:rsid w:val="00BE66DA"/>
    <w:rsid w:val="00BE757D"/>
    <w:rsid w:val="00C045FB"/>
    <w:rsid w:val="00C1029B"/>
    <w:rsid w:val="00C27BDC"/>
    <w:rsid w:val="00C326FB"/>
    <w:rsid w:val="00C40BCF"/>
    <w:rsid w:val="00C4104B"/>
    <w:rsid w:val="00C51962"/>
    <w:rsid w:val="00C54481"/>
    <w:rsid w:val="00C61B2A"/>
    <w:rsid w:val="00C67235"/>
    <w:rsid w:val="00C73526"/>
    <w:rsid w:val="00C9567E"/>
    <w:rsid w:val="00CA5DA4"/>
    <w:rsid w:val="00CB72D1"/>
    <w:rsid w:val="00CC2349"/>
    <w:rsid w:val="00CF454A"/>
    <w:rsid w:val="00D03F5C"/>
    <w:rsid w:val="00D03FAC"/>
    <w:rsid w:val="00D146CB"/>
    <w:rsid w:val="00D1555C"/>
    <w:rsid w:val="00D15A99"/>
    <w:rsid w:val="00D22E72"/>
    <w:rsid w:val="00D357A3"/>
    <w:rsid w:val="00D721CA"/>
    <w:rsid w:val="00D82A98"/>
    <w:rsid w:val="00DA0254"/>
    <w:rsid w:val="00DB1702"/>
    <w:rsid w:val="00DC7D3C"/>
    <w:rsid w:val="00DD2C92"/>
    <w:rsid w:val="00DD4DB6"/>
    <w:rsid w:val="00DD4F9C"/>
    <w:rsid w:val="00DF11BE"/>
    <w:rsid w:val="00DF373D"/>
    <w:rsid w:val="00DF42F0"/>
    <w:rsid w:val="00E204D6"/>
    <w:rsid w:val="00E22CB5"/>
    <w:rsid w:val="00E27E22"/>
    <w:rsid w:val="00E42663"/>
    <w:rsid w:val="00E42B0A"/>
    <w:rsid w:val="00E436BC"/>
    <w:rsid w:val="00E57F8B"/>
    <w:rsid w:val="00E75359"/>
    <w:rsid w:val="00E82014"/>
    <w:rsid w:val="00E84EFA"/>
    <w:rsid w:val="00E963B3"/>
    <w:rsid w:val="00EA0763"/>
    <w:rsid w:val="00EA7677"/>
    <w:rsid w:val="00EB33B2"/>
    <w:rsid w:val="00EC0ABB"/>
    <w:rsid w:val="00EC613C"/>
    <w:rsid w:val="00EE2BD1"/>
    <w:rsid w:val="00EE4D6C"/>
    <w:rsid w:val="00EE50AF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66968"/>
    <w:rsid w:val="00F71ED4"/>
    <w:rsid w:val="00F7227C"/>
    <w:rsid w:val="00F7444D"/>
    <w:rsid w:val="00F74D49"/>
    <w:rsid w:val="00F7599D"/>
    <w:rsid w:val="00F82A5D"/>
    <w:rsid w:val="00F854B8"/>
    <w:rsid w:val="00F858C7"/>
    <w:rsid w:val="00F927DB"/>
    <w:rsid w:val="00FA33D3"/>
    <w:rsid w:val="00FA3F4C"/>
    <w:rsid w:val="00FB0A9F"/>
    <w:rsid w:val="00FC1566"/>
    <w:rsid w:val="00FD0EC4"/>
    <w:rsid w:val="00FD7EA3"/>
    <w:rsid w:val="00FE02DB"/>
    <w:rsid w:val="00FE0494"/>
    <w:rsid w:val="00FE4730"/>
    <w:rsid w:val="00FE6AFA"/>
    <w:rsid w:val="00FF1AC3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3526"/>
    <w:rPr>
      <w:rFonts w:eastAsiaTheme="minorEastAsia"/>
      <w:lang w:eastAsia="ru-RU"/>
    </w:rPr>
  </w:style>
  <w:style w:type="paragraph" w:styleId="10">
    <w:name w:val="heading 1"/>
    <w:basedOn w:val="a1"/>
    <w:link w:val="11"/>
    <w:uiPriority w:val="9"/>
    <w:qFormat/>
    <w:rsid w:val="00CB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nhideWhenUsed/>
    <w:qFormat/>
    <w:rsid w:val="00500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00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1B1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23A9C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1"/>
    <w:uiPriority w:val="99"/>
    <w:unhideWhenUsed/>
    <w:rsid w:val="00BE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2"/>
    <w:uiPriority w:val="22"/>
    <w:qFormat/>
    <w:rsid w:val="005D044B"/>
    <w:rPr>
      <w:b/>
      <w:bCs/>
    </w:rPr>
  </w:style>
  <w:style w:type="paragraph" w:customStyle="1" w:styleId="c0">
    <w:name w:val="c0"/>
    <w:basedOn w:val="a1"/>
    <w:rsid w:val="00E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2"/>
    <w:rsid w:val="00EA0763"/>
  </w:style>
  <w:style w:type="character" w:customStyle="1" w:styleId="c1">
    <w:name w:val="c1"/>
    <w:basedOn w:val="a2"/>
    <w:rsid w:val="00EA0763"/>
  </w:style>
  <w:style w:type="character" w:customStyle="1" w:styleId="11">
    <w:name w:val="Заголовок 1 Знак"/>
    <w:basedOn w:val="a2"/>
    <w:link w:val="10"/>
    <w:uiPriority w:val="9"/>
    <w:rsid w:val="00CB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B1F5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3"/>
    <w:uiPriority w:val="59"/>
    <w:rsid w:val="009D3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1"/>
    <w:link w:val="ad"/>
    <w:qFormat/>
    <w:rsid w:val="005B13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абзац Знак"/>
    <w:link w:val="ac"/>
    <w:rsid w:val="005B13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0">
    <w:name w:val="подпункт"/>
    <w:basedOn w:val="a1"/>
    <w:link w:val="ae"/>
    <w:qFormat/>
    <w:rsid w:val="005B13E0"/>
    <w:pPr>
      <w:numPr>
        <w:ilvl w:val="1"/>
        <w:numId w:val="5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подпункт Знак"/>
    <w:link w:val="a0"/>
    <w:rsid w:val="005B13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под1"/>
    <w:basedOn w:val="a0"/>
    <w:qFormat/>
    <w:rsid w:val="005B13E0"/>
    <w:pPr>
      <w:numPr>
        <w:ilvl w:val="2"/>
      </w:numPr>
      <w:tabs>
        <w:tab w:val="clear" w:pos="993"/>
        <w:tab w:val="num" w:pos="360"/>
        <w:tab w:val="left" w:pos="851"/>
        <w:tab w:val="num" w:pos="2160"/>
        <w:tab w:val="num" w:pos="2310"/>
      </w:tabs>
      <w:ind w:left="0" w:firstLine="284"/>
    </w:pPr>
  </w:style>
  <w:style w:type="paragraph" w:customStyle="1" w:styleId="a">
    <w:name w:val="пункты"/>
    <w:basedOn w:val="a1"/>
    <w:link w:val="af"/>
    <w:qFormat/>
    <w:rsid w:val="005B13E0"/>
    <w:pPr>
      <w:numPr>
        <w:numId w:val="5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">
    <w:name w:val="пункты Знак"/>
    <w:link w:val="a"/>
    <w:rsid w:val="005B13E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Bodytext">
    <w:name w:val="Body text"/>
    <w:uiPriority w:val="99"/>
    <w:rsid w:val="005B13E0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c5">
    <w:name w:val="c5"/>
    <w:basedOn w:val="a2"/>
    <w:rsid w:val="00FA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617-41E1-468A-9F91-A132E69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admin</cp:lastModifiedBy>
  <cp:revision>66</cp:revision>
  <cp:lastPrinted>2020-07-20T04:41:00Z</cp:lastPrinted>
  <dcterms:created xsi:type="dcterms:W3CDTF">2015-01-19T08:05:00Z</dcterms:created>
  <dcterms:modified xsi:type="dcterms:W3CDTF">2020-12-01T07:34:00Z</dcterms:modified>
</cp:coreProperties>
</file>