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65B64" w14:textId="7DF7C34B" w:rsidR="00366560" w:rsidRDefault="002231B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6D2FA8">
        <w:rPr>
          <w:rFonts w:ascii="Times New Roman" w:hAnsi="Times New Roman" w:cs="Times New Roman"/>
          <w:b/>
          <w:sz w:val="32"/>
          <w:szCs w:val="32"/>
        </w:rPr>
        <w:t xml:space="preserve">Методическое </w:t>
      </w:r>
      <w:proofErr w:type="gramStart"/>
      <w:r w:rsidR="006D2FA8">
        <w:rPr>
          <w:rFonts w:ascii="Times New Roman" w:hAnsi="Times New Roman" w:cs="Times New Roman"/>
          <w:b/>
          <w:sz w:val="32"/>
          <w:szCs w:val="32"/>
        </w:rPr>
        <w:t>пособие: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Лэпбук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«Домашние животные»</w:t>
      </w:r>
    </w:p>
    <w:p w14:paraId="3357D50C" w14:textId="5A068248" w:rsidR="002231B3" w:rsidRDefault="002231B3" w:rsidP="002231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2FA8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2FA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абушкина Наталья Леонидовна, учитель-логопед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Мотыгинский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«Белочка» комбинированного вида.</w:t>
      </w:r>
    </w:p>
    <w:p w14:paraId="3A95DDA2" w14:textId="1F3881E2" w:rsidR="002231B3" w:rsidRDefault="002231B3" w:rsidP="002231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предназначено для детей старшего дошкольного возраста.</w:t>
      </w:r>
      <w:r w:rsidR="000214C5">
        <w:rPr>
          <w:rFonts w:ascii="Times New Roman" w:hAnsi="Times New Roman" w:cs="Times New Roman"/>
          <w:sz w:val="28"/>
          <w:szCs w:val="28"/>
        </w:rPr>
        <w:t xml:space="preserve"> Может быть использовано на подгрупповых занятиях, на занятиях в паре, в индивидуальной работе, в самостоятельной деятельности детей </w:t>
      </w:r>
      <w:proofErr w:type="gramStart"/>
      <w:r w:rsidR="000214C5">
        <w:rPr>
          <w:rFonts w:ascii="Times New Roman" w:hAnsi="Times New Roman" w:cs="Times New Roman"/>
          <w:sz w:val="28"/>
          <w:szCs w:val="28"/>
        </w:rPr>
        <w:t>( после</w:t>
      </w:r>
      <w:proofErr w:type="gramEnd"/>
      <w:r w:rsidR="000214C5">
        <w:rPr>
          <w:rFonts w:ascii="Times New Roman" w:hAnsi="Times New Roman" w:cs="Times New Roman"/>
          <w:sz w:val="28"/>
          <w:szCs w:val="28"/>
        </w:rPr>
        <w:t xml:space="preserve"> знакомства дошкольников с </w:t>
      </w:r>
      <w:proofErr w:type="spellStart"/>
      <w:r w:rsidR="000214C5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="000214C5">
        <w:rPr>
          <w:rFonts w:ascii="Times New Roman" w:hAnsi="Times New Roman" w:cs="Times New Roman"/>
          <w:sz w:val="28"/>
          <w:szCs w:val="28"/>
        </w:rPr>
        <w:t xml:space="preserve"> на занятии).</w:t>
      </w:r>
    </w:p>
    <w:p w14:paraId="4322790D" w14:textId="7CD122C9" w:rsidR="002231B3" w:rsidRDefault="002231B3" w:rsidP="002231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2FA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коррекция и развитие устной речи дошкольников.</w:t>
      </w:r>
      <w:r>
        <w:rPr>
          <w:rFonts w:ascii="Times New Roman" w:hAnsi="Times New Roman" w:cs="Times New Roman"/>
          <w:sz w:val="28"/>
          <w:szCs w:val="28"/>
        </w:rPr>
        <w:br/>
      </w:r>
      <w:r w:rsidRPr="006D2FA8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- обогащение словаря;</w:t>
      </w:r>
      <w:r>
        <w:rPr>
          <w:rFonts w:ascii="Times New Roman" w:hAnsi="Times New Roman" w:cs="Times New Roman"/>
          <w:sz w:val="28"/>
          <w:szCs w:val="28"/>
        </w:rPr>
        <w:br/>
        <w:t>- коррекция и развитие грамматического строя речи;</w:t>
      </w:r>
      <w:r>
        <w:rPr>
          <w:rFonts w:ascii="Times New Roman" w:hAnsi="Times New Roman" w:cs="Times New Roman"/>
          <w:sz w:val="28"/>
          <w:szCs w:val="28"/>
        </w:rPr>
        <w:br/>
        <w:t>- развитие связной речи;</w:t>
      </w:r>
      <w:r>
        <w:rPr>
          <w:rFonts w:ascii="Times New Roman" w:hAnsi="Times New Roman" w:cs="Times New Roman"/>
          <w:sz w:val="28"/>
          <w:szCs w:val="28"/>
        </w:rPr>
        <w:br/>
        <w:t>- развитие познавательных процессов: внимания, зрительной и слуховой памяти, мышления, воссоздающего воображения</w:t>
      </w:r>
      <w:r w:rsidR="000214C5">
        <w:rPr>
          <w:rFonts w:ascii="Times New Roman" w:hAnsi="Times New Roman" w:cs="Times New Roman"/>
          <w:sz w:val="28"/>
          <w:szCs w:val="28"/>
        </w:rPr>
        <w:t>; мелкой моторики.</w:t>
      </w:r>
    </w:p>
    <w:p w14:paraId="4C115159" w14:textId="70EF0828" w:rsidR="00FF2403" w:rsidRDefault="002231B3" w:rsidP="002231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D2FA8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6D2FA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70035" w:rsidRPr="006D2FA8">
        <w:rPr>
          <w:rFonts w:ascii="Times New Roman" w:hAnsi="Times New Roman" w:cs="Times New Roman"/>
          <w:b/>
          <w:sz w:val="28"/>
          <w:szCs w:val="28"/>
        </w:rPr>
        <w:t>Д</w:t>
      </w:r>
      <w:r w:rsidRPr="006D2FA8">
        <w:rPr>
          <w:rFonts w:ascii="Times New Roman" w:hAnsi="Times New Roman" w:cs="Times New Roman"/>
          <w:b/>
          <w:sz w:val="28"/>
          <w:szCs w:val="28"/>
        </w:rPr>
        <w:t xml:space="preserve">омашние </w:t>
      </w:r>
      <w:r w:rsidR="00770035" w:rsidRPr="006D2FA8">
        <w:rPr>
          <w:rFonts w:ascii="Times New Roman" w:hAnsi="Times New Roman" w:cs="Times New Roman"/>
          <w:b/>
          <w:sz w:val="28"/>
          <w:szCs w:val="28"/>
        </w:rPr>
        <w:t>животные»</w:t>
      </w:r>
      <w:r w:rsidR="00770035">
        <w:rPr>
          <w:rFonts w:ascii="Times New Roman" w:hAnsi="Times New Roman" w:cs="Times New Roman"/>
          <w:sz w:val="28"/>
          <w:szCs w:val="28"/>
        </w:rPr>
        <w:t xml:space="preserve"> представляет собой плоский домик, изготовленный из плотного картона. Все задания и игры размещены </w:t>
      </w:r>
      <w:r w:rsidR="006D2FA8">
        <w:rPr>
          <w:rFonts w:ascii="Times New Roman" w:hAnsi="Times New Roman" w:cs="Times New Roman"/>
          <w:sz w:val="28"/>
          <w:szCs w:val="28"/>
        </w:rPr>
        <w:t xml:space="preserve">на </w:t>
      </w:r>
      <w:r w:rsidR="00770035">
        <w:rPr>
          <w:rFonts w:ascii="Times New Roman" w:hAnsi="Times New Roman" w:cs="Times New Roman"/>
          <w:sz w:val="28"/>
          <w:szCs w:val="28"/>
        </w:rPr>
        <w:t>внутренней стороне дверок и поверхности стенки домика</w:t>
      </w:r>
      <w:r w:rsidR="00C53CF8">
        <w:rPr>
          <w:rFonts w:ascii="Times New Roman" w:hAnsi="Times New Roman" w:cs="Times New Roman"/>
          <w:sz w:val="28"/>
          <w:szCs w:val="28"/>
        </w:rPr>
        <w:t>, наружн</w:t>
      </w:r>
      <w:r w:rsidR="006D2FA8">
        <w:rPr>
          <w:rFonts w:ascii="Times New Roman" w:hAnsi="Times New Roman" w:cs="Times New Roman"/>
          <w:sz w:val="28"/>
          <w:szCs w:val="28"/>
        </w:rPr>
        <w:t>ой</w:t>
      </w:r>
      <w:r w:rsidR="00C53C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3CF8">
        <w:rPr>
          <w:rFonts w:ascii="Times New Roman" w:hAnsi="Times New Roman" w:cs="Times New Roman"/>
          <w:sz w:val="28"/>
          <w:szCs w:val="28"/>
        </w:rPr>
        <w:t>сторон</w:t>
      </w:r>
      <w:r w:rsidR="006D2FA8">
        <w:rPr>
          <w:rFonts w:ascii="Times New Roman" w:hAnsi="Times New Roman" w:cs="Times New Roman"/>
          <w:sz w:val="28"/>
          <w:szCs w:val="28"/>
        </w:rPr>
        <w:t>е</w:t>
      </w:r>
      <w:r w:rsidR="00C53CF8">
        <w:rPr>
          <w:rFonts w:ascii="Times New Roman" w:hAnsi="Times New Roman" w:cs="Times New Roman"/>
          <w:sz w:val="28"/>
          <w:szCs w:val="28"/>
        </w:rPr>
        <w:t xml:space="preserve">  стенки</w:t>
      </w:r>
      <w:proofErr w:type="gramEnd"/>
      <w:r w:rsidR="00C53CF8">
        <w:rPr>
          <w:rFonts w:ascii="Times New Roman" w:hAnsi="Times New Roman" w:cs="Times New Roman"/>
          <w:sz w:val="28"/>
          <w:szCs w:val="28"/>
        </w:rPr>
        <w:t xml:space="preserve"> домика. Внутренние стороны дверок </w:t>
      </w:r>
      <w:proofErr w:type="gramStart"/>
      <w:r w:rsidR="00C53CF8">
        <w:rPr>
          <w:rFonts w:ascii="Times New Roman" w:hAnsi="Times New Roman" w:cs="Times New Roman"/>
          <w:sz w:val="28"/>
          <w:szCs w:val="28"/>
        </w:rPr>
        <w:t>и  поверхности</w:t>
      </w:r>
      <w:proofErr w:type="gramEnd"/>
      <w:r w:rsidR="00C53CF8">
        <w:rPr>
          <w:rFonts w:ascii="Times New Roman" w:hAnsi="Times New Roman" w:cs="Times New Roman"/>
          <w:sz w:val="28"/>
          <w:szCs w:val="28"/>
        </w:rPr>
        <w:t xml:space="preserve"> </w:t>
      </w:r>
      <w:r w:rsidR="006D2FA8">
        <w:rPr>
          <w:rFonts w:ascii="Times New Roman" w:hAnsi="Times New Roman" w:cs="Times New Roman"/>
          <w:sz w:val="28"/>
          <w:szCs w:val="28"/>
        </w:rPr>
        <w:t xml:space="preserve">стенки </w:t>
      </w:r>
      <w:r w:rsidR="00C53CF8">
        <w:rPr>
          <w:rFonts w:ascii="Times New Roman" w:hAnsi="Times New Roman" w:cs="Times New Roman"/>
          <w:sz w:val="28"/>
          <w:szCs w:val="28"/>
        </w:rPr>
        <w:t>покрыты светло-розов</w:t>
      </w:r>
      <w:r w:rsidR="00315CD3">
        <w:rPr>
          <w:rFonts w:ascii="Times New Roman" w:hAnsi="Times New Roman" w:cs="Times New Roman"/>
          <w:sz w:val="28"/>
          <w:szCs w:val="28"/>
        </w:rPr>
        <w:t>ым</w:t>
      </w:r>
      <w:r w:rsidR="00C53CF8">
        <w:rPr>
          <w:rFonts w:ascii="Times New Roman" w:hAnsi="Times New Roman" w:cs="Times New Roman"/>
          <w:sz w:val="28"/>
          <w:szCs w:val="28"/>
        </w:rPr>
        <w:t xml:space="preserve"> </w:t>
      </w:r>
      <w:r w:rsidR="00315CD3">
        <w:rPr>
          <w:rFonts w:ascii="Times New Roman" w:hAnsi="Times New Roman" w:cs="Times New Roman"/>
          <w:sz w:val="28"/>
          <w:szCs w:val="28"/>
        </w:rPr>
        <w:t>фетром</w:t>
      </w:r>
      <w:r w:rsidR="00C53CF8">
        <w:rPr>
          <w:rFonts w:ascii="Times New Roman" w:hAnsi="Times New Roman" w:cs="Times New Roman"/>
          <w:sz w:val="28"/>
          <w:szCs w:val="28"/>
        </w:rPr>
        <w:t>, внутренняя часть крыши – сер</w:t>
      </w:r>
      <w:r w:rsidR="00315CD3">
        <w:rPr>
          <w:rFonts w:ascii="Times New Roman" w:hAnsi="Times New Roman" w:cs="Times New Roman"/>
          <w:sz w:val="28"/>
          <w:szCs w:val="28"/>
        </w:rPr>
        <w:t>ым фетром</w:t>
      </w:r>
      <w:r w:rsidR="00C53C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53CF8">
        <w:rPr>
          <w:rFonts w:ascii="Times New Roman" w:hAnsi="Times New Roman" w:cs="Times New Roman"/>
          <w:sz w:val="28"/>
          <w:szCs w:val="28"/>
        </w:rPr>
        <w:t>Наружние</w:t>
      </w:r>
      <w:proofErr w:type="spellEnd"/>
      <w:r w:rsidR="00C53CF8">
        <w:rPr>
          <w:rFonts w:ascii="Times New Roman" w:hAnsi="Times New Roman" w:cs="Times New Roman"/>
          <w:sz w:val="28"/>
          <w:szCs w:val="28"/>
        </w:rPr>
        <w:t xml:space="preserve"> стороны оклеены бумагой с р</w:t>
      </w:r>
      <w:r w:rsidR="00FF2403">
        <w:rPr>
          <w:rFonts w:ascii="Times New Roman" w:hAnsi="Times New Roman" w:cs="Times New Roman"/>
          <w:sz w:val="28"/>
          <w:szCs w:val="28"/>
        </w:rPr>
        <w:t>и</w:t>
      </w:r>
      <w:r w:rsidR="00C53CF8">
        <w:rPr>
          <w:rFonts w:ascii="Times New Roman" w:hAnsi="Times New Roman" w:cs="Times New Roman"/>
          <w:sz w:val="28"/>
          <w:szCs w:val="28"/>
        </w:rPr>
        <w:t>фленой фактурой.</w:t>
      </w:r>
      <w:r w:rsidR="00FF2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403">
        <w:rPr>
          <w:rFonts w:ascii="Times New Roman" w:hAnsi="Times New Roman" w:cs="Times New Roman"/>
          <w:sz w:val="28"/>
          <w:szCs w:val="28"/>
        </w:rPr>
        <w:t>Наружняя</w:t>
      </w:r>
      <w:proofErr w:type="spellEnd"/>
      <w:r w:rsidR="00FF2403">
        <w:rPr>
          <w:rFonts w:ascii="Times New Roman" w:hAnsi="Times New Roman" w:cs="Times New Roman"/>
          <w:sz w:val="28"/>
          <w:szCs w:val="28"/>
        </w:rPr>
        <w:t xml:space="preserve"> часть дверок оформлена фигурками животных, травой из ф</w:t>
      </w:r>
      <w:r w:rsidR="00315CD3">
        <w:rPr>
          <w:rFonts w:ascii="Times New Roman" w:hAnsi="Times New Roman" w:cs="Times New Roman"/>
          <w:sz w:val="28"/>
          <w:szCs w:val="28"/>
        </w:rPr>
        <w:t>етра</w:t>
      </w:r>
      <w:r w:rsidR="00FF2403">
        <w:rPr>
          <w:rFonts w:ascii="Times New Roman" w:hAnsi="Times New Roman" w:cs="Times New Roman"/>
          <w:sz w:val="28"/>
          <w:szCs w:val="28"/>
        </w:rPr>
        <w:t>, задвижкой-засовом из картона и кожи.</w:t>
      </w:r>
    </w:p>
    <w:p w14:paraId="1E8B3BBE" w14:textId="32B174B2" w:rsidR="00FF2403" w:rsidRDefault="00FF2403" w:rsidP="00FF24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2FA8">
        <w:rPr>
          <w:rFonts w:ascii="Times New Roman" w:hAnsi="Times New Roman" w:cs="Times New Roman"/>
          <w:b/>
          <w:sz w:val="28"/>
          <w:szCs w:val="28"/>
        </w:rPr>
        <w:t xml:space="preserve">В оформлении </w:t>
      </w:r>
      <w:proofErr w:type="spellStart"/>
      <w:r w:rsidRPr="006D2FA8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6D2FA8">
        <w:rPr>
          <w:rFonts w:ascii="Times New Roman" w:hAnsi="Times New Roman" w:cs="Times New Roman"/>
          <w:b/>
          <w:sz w:val="28"/>
          <w:szCs w:val="28"/>
        </w:rPr>
        <w:t xml:space="preserve"> использованы:</w:t>
      </w:r>
      <w:r w:rsidRPr="00FF2403">
        <w:rPr>
          <w:rFonts w:ascii="Times New Roman" w:hAnsi="Times New Roman" w:cs="Times New Roman"/>
          <w:sz w:val="28"/>
          <w:szCs w:val="28"/>
        </w:rPr>
        <w:t xml:space="preserve"> вращающиеся круги, кармашки, разрезные и целые сюжетные картинки, плоскостные изображения животных</w:t>
      </w:r>
      <w:r>
        <w:rPr>
          <w:rFonts w:ascii="Times New Roman" w:hAnsi="Times New Roman" w:cs="Times New Roman"/>
          <w:sz w:val="28"/>
          <w:szCs w:val="28"/>
        </w:rPr>
        <w:t xml:space="preserve">, блокнот, </w:t>
      </w:r>
      <w:r w:rsidR="00B25CE1">
        <w:rPr>
          <w:rFonts w:ascii="Times New Roman" w:hAnsi="Times New Roman" w:cs="Times New Roman"/>
          <w:sz w:val="28"/>
          <w:szCs w:val="28"/>
        </w:rPr>
        <w:t>книжка</w:t>
      </w:r>
      <w:r>
        <w:rPr>
          <w:rFonts w:ascii="Times New Roman" w:hAnsi="Times New Roman" w:cs="Times New Roman"/>
          <w:sz w:val="28"/>
          <w:szCs w:val="28"/>
        </w:rPr>
        <w:t xml:space="preserve"> – «раскладушка», блокнот – «каскад», </w:t>
      </w:r>
      <w:r w:rsidR="00B25CE1">
        <w:rPr>
          <w:rFonts w:ascii="Times New Roman" w:hAnsi="Times New Roman" w:cs="Times New Roman"/>
          <w:sz w:val="28"/>
          <w:szCs w:val="28"/>
        </w:rPr>
        <w:t xml:space="preserve">плоскостное изображение домика с открывающимися дверками. Все эти детали </w:t>
      </w:r>
      <w:proofErr w:type="spellStart"/>
      <w:r w:rsidR="00B25CE1">
        <w:rPr>
          <w:rFonts w:ascii="Times New Roman" w:hAnsi="Times New Roman" w:cs="Times New Roman"/>
          <w:sz w:val="28"/>
          <w:szCs w:val="28"/>
        </w:rPr>
        <w:t>заламинированы</w:t>
      </w:r>
      <w:proofErr w:type="spellEnd"/>
      <w:r w:rsidR="00B25CE1">
        <w:rPr>
          <w:rFonts w:ascii="Times New Roman" w:hAnsi="Times New Roman" w:cs="Times New Roman"/>
          <w:sz w:val="28"/>
          <w:szCs w:val="28"/>
        </w:rPr>
        <w:t xml:space="preserve"> и прикрепляются к стенкам домика с помощью липучек. </w:t>
      </w:r>
    </w:p>
    <w:p w14:paraId="5CD6B06C" w14:textId="4A9FFA51" w:rsidR="006D2FA8" w:rsidRDefault="006D2FA8" w:rsidP="00FF24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2FA8">
        <w:rPr>
          <w:rFonts w:ascii="Times New Roman" w:hAnsi="Times New Roman" w:cs="Times New Roman"/>
          <w:b/>
          <w:sz w:val="28"/>
          <w:szCs w:val="28"/>
        </w:rPr>
        <w:t>Игры и упражнения:</w:t>
      </w:r>
      <w:r>
        <w:rPr>
          <w:rFonts w:ascii="Times New Roman" w:hAnsi="Times New Roman" w:cs="Times New Roman"/>
          <w:sz w:val="28"/>
          <w:szCs w:val="28"/>
        </w:rPr>
        <w:br/>
        <w:t>- упражнение «Один – много» на развитие и коррекцию грамматического строя речи: словоизменение;</w:t>
      </w:r>
      <w:r w:rsidR="000214C5">
        <w:rPr>
          <w:rFonts w:ascii="Times New Roman" w:hAnsi="Times New Roman" w:cs="Times New Roman"/>
          <w:sz w:val="28"/>
          <w:szCs w:val="28"/>
        </w:rPr>
        <w:t xml:space="preserve"> - блокнот – «каскад»</w:t>
      </w:r>
    </w:p>
    <w:p w14:paraId="4305302A" w14:textId="5D563DA1" w:rsidR="00A441F1" w:rsidRDefault="006D2FA8" w:rsidP="00A441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упражнение «Расскажи о животном» на развитие связной речи, пополнение словарного запаса;</w:t>
      </w:r>
      <w:r w:rsidR="000214C5">
        <w:rPr>
          <w:rFonts w:ascii="Times New Roman" w:hAnsi="Times New Roman" w:cs="Times New Roman"/>
          <w:sz w:val="28"/>
          <w:szCs w:val="28"/>
        </w:rPr>
        <w:t xml:space="preserve"> - книжка – «раскладушка»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315CD3">
        <w:rPr>
          <w:rFonts w:ascii="Times New Roman" w:hAnsi="Times New Roman" w:cs="Times New Roman"/>
          <w:sz w:val="28"/>
          <w:szCs w:val="28"/>
        </w:rPr>
        <w:t>игра «Угадай, кто спрятался» на развитие воссоздающего воображения, памяти, пополнение словарного запаса;</w:t>
      </w:r>
      <w:r w:rsidR="000214C5">
        <w:rPr>
          <w:rFonts w:ascii="Times New Roman" w:hAnsi="Times New Roman" w:cs="Times New Roman"/>
          <w:sz w:val="28"/>
          <w:szCs w:val="28"/>
        </w:rPr>
        <w:t xml:space="preserve"> - домик с дверками</w:t>
      </w:r>
      <w:r w:rsidR="00315CD3">
        <w:rPr>
          <w:rFonts w:ascii="Times New Roman" w:hAnsi="Times New Roman" w:cs="Times New Roman"/>
          <w:sz w:val="28"/>
          <w:szCs w:val="28"/>
        </w:rPr>
        <w:br/>
        <w:t xml:space="preserve">- упражнение «Чей? Чья? Чье?» на развитие и коррекцию грамматического строя речи: словообразование, пополнение словарного </w:t>
      </w:r>
      <w:proofErr w:type="gramStart"/>
      <w:r w:rsidR="00315CD3">
        <w:rPr>
          <w:rFonts w:ascii="Times New Roman" w:hAnsi="Times New Roman" w:cs="Times New Roman"/>
          <w:sz w:val="28"/>
          <w:szCs w:val="28"/>
        </w:rPr>
        <w:t>запаса;</w:t>
      </w:r>
      <w:r w:rsidR="000214C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214C5">
        <w:rPr>
          <w:rFonts w:ascii="Times New Roman" w:hAnsi="Times New Roman" w:cs="Times New Roman"/>
          <w:sz w:val="28"/>
          <w:szCs w:val="28"/>
        </w:rPr>
        <w:t xml:space="preserve"> домик с дверками</w:t>
      </w:r>
      <w:r w:rsidR="00315CD3">
        <w:rPr>
          <w:rFonts w:ascii="Times New Roman" w:hAnsi="Times New Roman" w:cs="Times New Roman"/>
          <w:sz w:val="28"/>
          <w:szCs w:val="28"/>
        </w:rPr>
        <w:br/>
        <w:t xml:space="preserve">- загадки на </w:t>
      </w:r>
      <w:r w:rsidR="00A441F1">
        <w:rPr>
          <w:rFonts w:ascii="Times New Roman" w:hAnsi="Times New Roman" w:cs="Times New Roman"/>
          <w:sz w:val="28"/>
          <w:szCs w:val="28"/>
        </w:rPr>
        <w:t>пополнение словарного запаса, развитие ассоциативного мышления;</w:t>
      </w:r>
      <w:r w:rsidR="000214C5">
        <w:rPr>
          <w:rFonts w:ascii="Times New Roman" w:hAnsi="Times New Roman" w:cs="Times New Roman"/>
          <w:sz w:val="28"/>
          <w:szCs w:val="28"/>
        </w:rPr>
        <w:t xml:space="preserve"> - блокнот</w:t>
      </w:r>
    </w:p>
    <w:p w14:paraId="05475DB3" w14:textId="01B12247" w:rsidR="00A441F1" w:rsidRDefault="00A441F1" w:rsidP="00A441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упражнение «Чей домик?» на развитие связной речи, грамматического строя: согласование в предложно падежных конструкциях, пополнение словарного запаса;</w:t>
      </w:r>
      <w:r w:rsidR="000214C5">
        <w:rPr>
          <w:rFonts w:ascii="Times New Roman" w:hAnsi="Times New Roman" w:cs="Times New Roman"/>
          <w:sz w:val="28"/>
          <w:szCs w:val="28"/>
        </w:rPr>
        <w:t xml:space="preserve"> - плоскостные фигурки животных и их домиков</w:t>
      </w:r>
      <w:r>
        <w:rPr>
          <w:rFonts w:ascii="Times New Roman" w:hAnsi="Times New Roman" w:cs="Times New Roman"/>
          <w:sz w:val="28"/>
          <w:szCs w:val="28"/>
        </w:rPr>
        <w:br/>
        <w:t>- упражнение «Кто какую пользу приносит?» на развитие связной речи, памяти, пополнение словарного запаса;</w:t>
      </w:r>
      <w:r w:rsidR="000214C5">
        <w:rPr>
          <w:rFonts w:ascii="Times New Roman" w:hAnsi="Times New Roman" w:cs="Times New Roman"/>
          <w:sz w:val="28"/>
          <w:szCs w:val="28"/>
        </w:rPr>
        <w:t xml:space="preserve"> - вращающиеся круги</w:t>
      </w:r>
      <w:r>
        <w:rPr>
          <w:rFonts w:ascii="Times New Roman" w:hAnsi="Times New Roman" w:cs="Times New Roman"/>
          <w:sz w:val="28"/>
          <w:szCs w:val="28"/>
        </w:rPr>
        <w:br/>
        <w:t xml:space="preserve">- игра «Найди чья тень» на </w:t>
      </w:r>
      <w:r w:rsidR="000214C5">
        <w:rPr>
          <w:rFonts w:ascii="Times New Roman" w:hAnsi="Times New Roman" w:cs="Times New Roman"/>
          <w:sz w:val="28"/>
          <w:szCs w:val="28"/>
        </w:rPr>
        <w:t>развитие связной речи, воссоздающего воображения, зрительной памяти;- плоскостные фигурки животных и контуры из темного фетра</w:t>
      </w:r>
      <w:r w:rsidR="000214C5">
        <w:rPr>
          <w:rFonts w:ascii="Times New Roman" w:hAnsi="Times New Roman" w:cs="Times New Roman"/>
          <w:sz w:val="28"/>
          <w:szCs w:val="28"/>
        </w:rPr>
        <w:br/>
        <w:t>- упражнение «Раскрась картинку» на развитие мелкой моторики, внимания, зрительной памяти; - карман и картинки-раскраски</w:t>
      </w:r>
      <w:r w:rsidR="000214C5">
        <w:rPr>
          <w:rFonts w:ascii="Times New Roman" w:hAnsi="Times New Roman" w:cs="Times New Roman"/>
          <w:sz w:val="28"/>
          <w:szCs w:val="28"/>
        </w:rPr>
        <w:br/>
        <w:t>- упражнение «Сложи картинку» на развитие мелкой моторики, воссоздающего воображения, зрительной памяти; - кармашки и разре</w:t>
      </w:r>
      <w:r w:rsidR="00A67F75">
        <w:rPr>
          <w:rFonts w:ascii="Times New Roman" w:hAnsi="Times New Roman" w:cs="Times New Roman"/>
          <w:sz w:val="28"/>
          <w:szCs w:val="28"/>
        </w:rPr>
        <w:t>зные картинки</w:t>
      </w:r>
      <w:r w:rsidR="00A67F75">
        <w:rPr>
          <w:rFonts w:ascii="Times New Roman" w:hAnsi="Times New Roman" w:cs="Times New Roman"/>
          <w:sz w:val="28"/>
          <w:szCs w:val="28"/>
        </w:rPr>
        <w:br/>
        <w:t>- упражнение «Расскажи» на развитие связной речи, грамматического строя – серия картинок.</w:t>
      </w:r>
    </w:p>
    <w:p w14:paraId="037CABA7" w14:textId="60D1DF70" w:rsidR="001D1EAC" w:rsidRDefault="001D1EAC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75BE3E" w14:textId="77777777" w:rsidR="001D1EAC" w:rsidRDefault="001D1EAC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2C2B08" w14:textId="3A4B6A6B" w:rsidR="001D1EAC" w:rsidRDefault="001D1EAC" w:rsidP="00A441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DE9E6C" wp14:editId="25F4C58D">
            <wp:extent cx="4095639" cy="5486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69" cy="55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6D8C" w14:textId="751124D5" w:rsidR="001D1EAC" w:rsidRDefault="001D1EAC" w:rsidP="00A441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5C4F43" wp14:editId="19914502">
            <wp:extent cx="6033919" cy="45243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07" cy="45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E7AE" w14:textId="44CB8BB5" w:rsidR="001D1EAC" w:rsidRDefault="001D1EAC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BB7EBD" w14:textId="6DF9ABC2" w:rsidR="001D1EAC" w:rsidRDefault="001D1EAC" w:rsidP="00A441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6BE70C" wp14:editId="040688C9">
            <wp:extent cx="5881484" cy="44100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58" cy="44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2492" w14:textId="705ED709" w:rsidR="004D3015" w:rsidRDefault="004D3015" w:rsidP="00A441F1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13BB65EC" wp14:editId="5E6BD90C">
            <wp:extent cx="2609850" cy="348058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82" cy="34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01C02125" wp14:editId="08EC236D">
            <wp:extent cx="3408439" cy="2555728"/>
            <wp:effectExtent l="7303" t="0" r="9207" b="920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559" cy="25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5934" w14:textId="28AF66A2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012879" w14:textId="77777777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C4EBFE" w14:textId="3E6849FF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EB9C25" w14:textId="73FF05B9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4F84D23" wp14:editId="7B185AC3">
            <wp:extent cx="5219700" cy="3913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57" cy="394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858B" w14:textId="51527ED7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D8E607" w14:textId="6FFD9845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C78753" w14:textId="779F6985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A00296" w14:textId="4A90044A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20175E2" w14:textId="5D142143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4CF016" w14:textId="6AA379A5" w:rsidR="004D3015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7EA03C" w14:textId="4B856FF0" w:rsidR="004D3015" w:rsidRPr="00A441F1" w:rsidRDefault="004D3015" w:rsidP="00A441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51C47A" wp14:editId="3F3D170D">
            <wp:extent cx="5429250" cy="407098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18" cy="40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015" w:rsidRPr="00A441F1" w:rsidSect="002231B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35EF0"/>
    <w:multiLevelType w:val="hybridMultilevel"/>
    <w:tmpl w:val="9C7478CE"/>
    <w:lvl w:ilvl="0" w:tplc="FC1ED7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24"/>
    <w:rsid w:val="000214C5"/>
    <w:rsid w:val="001D1EAC"/>
    <w:rsid w:val="002231B3"/>
    <w:rsid w:val="002B3124"/>
    <w:rsid w:val="00315CD3"/>
    <w:rsid w:val="00366560"/>
    <w:rsid w:val="004D3015"/>
    <w:rsid w:val="004E6B58"/>
    <w:rsid w:val="006D2FA8"/>
    <w:rsid w:val="00770035"/>
    <w:rsid w:val="00A441F1"/>
    <w:rsid w:val="00A67F75"/>
    <w:rsid w:val="00B25CE1"/>
    <w:rsid w:val="00C53CF8"/>
    <w:rsid w:val="00FF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2C44D"/>
  <w15:chartTrackingRefBased/>
  <w15:docId w15:val="{785B51BD-6F47-4368-BED7-62427B2AD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2019-11-13T05:55:00Z</dcterms:created>
  <dcterms:modified xsi:type="dcterms:W3CDTF">2019-12-12T05:32:00Z</dcterms:modified>
</cp:coreProperties>
</file>