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789" w:type="dxa"/>
        <w:tblLook w:val="04A0"/>
      </w:tblPr>
      <w:tblGrid>
        <w:gridCol w:w="1101"/>
        <w:gridCol w:w="382"/>
        <w:gridCol w:w="752"/>
        <w:gridCol w:w="480"/>
        <w:gridCol w:w="3205"/>
        <w:gridCol w:w="871"/>
        <w:gridCol w:w="2970"/>
        <w:gridCol w:w="981"/>
        <w:gridCol w:w="1454"/>
        <w:gridCol w:w="1082"/>
        <w:gridCol w:w="1511"/>
      </w:tblGrid>
      <w:tr w:rsidR="00CA2649" w:rsidTr="00CA2649">
        <w:trPr>
          <w:trHeight w:val="576"/>
        </w:trPr>
        <w:tc>
          <w:tcPr>
            <w:tcW w:w="14789" w:type="dxa"/>
            <w:gridSpan w:val="11"/>
            <w:tcBorders>
              <w:top w:val="nil"/>
              <w:left w:val="nil"/>
              <w:right w:val="nil"/>
            </w:tcBorders>
          </w:tcPr>
          <w:p w:rsidR="00CA2649" w:rsidRDefault="00CA2649">
            <w:r>
              <w:t xml:space="preserve">План НОД на неделю в первой младшей группе. Тема: «Посуда».                                                              </w:t>
            </w:r>
          </w:p>
          <w:p w:rsidR="00CA2649" w:rsidRDefault="00CA2649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Шаланина</w:t>
            </w:r>
            <w:proofErr w:type="spellEnd"/>
            <w:r>
              <w:t xml:space="preserve"> Л.Ю.</w:t>
            </w:r>
          </w:p>
        </w:tc>
      </w:tr>
      <w:tr w:rsidR="009D72FC" w:rsidTr="007C66E1">
        <w:trPr>
          <w:trHeight w:hRule="exact" w:val="1297"/>
        </w:trPr>
        <w:tc>
          <w:tcPr>
            <w:tcW w:w="1483" w:type="dxa"/>
            <w:gridSpan w:val="2"/>
            <w:vMerge w:val="restart"/>
          </w:tcPr>
          <w:p w:rsidR="009D72FC" w:rsidRDefault="00FE061B">
            <w:r>
              <w:t>П</w:t>
            </w:r>
            <w:r w:rsidR="009D72FC">
              <w:t>онедельник</w:t>
            </w:r>
          </w:p>
          <w:p w:rsidR="00FE061B" w:rsidRDefault="00FE061B">
            <w:r>
              <w:t>Тема недели: «Посуда»</w:t>
            </w:r>
          </w:p>
        </w:tc>
        <w:tc>
          <w:tcPr>
            <w:tcW w:w="1232" w:type="dxa"/>
            <w:gridSpan w:val="2"/>
          </w:tcPr>
          <w:p w:rsidR="009D72FC" w:rsidRDefault="00710F22">
            <w:r>
              <w:t>У</w:t>
            </w:r>
            <w:r w:rsidR="009D72FC">
              <w:t>тро</w:t>
            </w:r>
          </w:p>
        </w:tc>
        <w:tc>
          <w:tcPr>
            <w:tcW w:w="4076" w:type="dxa"/>
            <w:gridSpan w:val="2"/>
          </w:tcPr>
          <w:p w:rsidR="009D72FC" w:rsidRDefault="009D72FC">
            <w:r>
              <w:t>Прием детей</w:t>
            </w:r>
            <w:r w:rsidR="00BA341A">
              <w:t>.</w:t>
            </w:r>
          </w:p>
          <w:p w:rsidR="009D72FC" w:rsidRDefault="009D72FC">
            <w:r>
              <w:t>Игровая ситуация «Чаепитие у мишек»</w:t>
            </w:r>
            <w:r w:rsidR="00BA341A">
              <w:t>.</w:t>
            </w:r>
          </w:p>
          <w:p w:rsidR="009D72FC" w:rsidRDefault="009D72FC">
            <w:r>
              <w:t>Дидактическая игра «Найди пару»</w:t>
            </w:r>
            <w:r w:rsidR="00BA341A">
              <w:t>.</w:t>
            </w:r>
          </w:p>
          <w:p w:rsidR="009D72FC" w:rsidRDefault="009D72FC">
            <w:r>
              <w:t>Утренняя гимнастика</w:t>
            </w:r>
            <w:r w:rsidR="00BA341A">
              <w:t>.</w:t>
            </w:r>
          </w:p>
        </w:tc>
        <w:tc>
          <w:tcPr>
            <w:tcW w:w="3951" w:type="dxa"/>
            <w:gridSpan w:val="2"/>
          </w:tcPr>
          <w:p w:rsidR="009D72FC" w:rsidRDefault="009D72FC">
            <w:r>
              <w:t xml:space="preserve">Работа с </w:t>
            </w:r>
            <w:proofErr w:type="spellStart"/>
            <w:r>
              <w:t>Ульяной</w:t>
            </w:r>
            <w:proofErr w:type="spellEnd"/>
            <w:r>
              <w:t>, Ритой, Вероникой по развитию мелкой моторики руки (шнуровки)</w:t>
            </w:r>
            <w:r w:rsidR="00BA341A">
              <w:t>.</w:t>
            </w:r>
          </w:p>
        </w:tc>
        <w:tc>
          <w:tcPr>
            <w:tcW w:w="2536" w:type="dxa"/>
            <w:gridSpan w:val="2"/>
          </w:tcPr>
          <w:p w:rsidR="009D72FC" w:rsidRDefault="009D72FC">
            <w:r>
              <w:t>Атрибуты для чаепития</w:t>
            </w:r>
          </w:p>
          <w:p w:rsidR="009D72FC" w:rsidRDefault="009D72FC">
            <w:r>
              <w:t>Парные картинки с изображением посуды.</w:t>
            </w:r>
          </w:p>
        </w:tc>
        <w:tc>
          <w:tcPr>
            <w:tcW w:w="1511" w:type="dxa"/>
            <w:vMerge w:val="restart"/>
          </w:tcPr>
          <w:p w:rsidR="009D72FC" w:rsidRDefault="00E22A65">
            <w:r>
              <w:t>Консультация для родителей «Аппетит и цвет посуды» «кухня безопа</w:t>
            </w:r>
            <w:r w:rsidR="00FE061B">
              <w:t>сная для детей».</w:t>
            </w:r>
          </w:p>
        </w:tc>
      </w:tr>
      <w:tr w:rsidR="009D72FC" w:rsidTr="007C66E1">
        <w:trPr>
          <w:trHeight w:val="699"/>
        </w:trPr>
        <w:tc>
          <w:tcPr>
            <w:tcW w:w="1483" w:type="dxa"/>
            <w:gridSpan w:val="2"/>
            <w:vMerge/>
          </w:tcPr>
          <w:p w:rsidR="009D72FC" w:rsidRDefault="009D72FC"/>
        </w:tc>
        <w:tc>
          <w:tcPr>
            <w:tcW w:w="1232" w:type="dxa"/>
            <w:gridSpan w:val="2"/>
          </w:tcPr>
          <w:p w:rsidR="009D72FC" w:rsidRDefault="009D72FC">
            <w:r>
              <w:t>НОД</w:t>
            </w:r>
          </w:p>
        </w:tc>
        <w:tc>
          <w:tcPr>
            <w:tcW w:w="4076" w:type="dxa"/>
            <w:gridSpan w:val="2"/>
          </w:tcPr>
          <w:p w:rsidR="009D72FC" w:rsidRDefault="009D72FC" w:rsidP="00836D13">
            <w:r>
              <w:t xml:space="preserve">1.Познание (формирование целостной картины мира) </w:t>
            </w:r>
          </w:p>
          <w:p w:rsidR="009D72FC" w:rsidRDefault="009D72FC" w:rsidP="00836D13">
            <w:r>
              <w:t>«Чайная посуда. Кукла у нас в гостях»</w:t>
            </w:r>
          </w:p>
          <w:p w:rsidR="009D72FC" w:rsidRDefault="009D72FC" w:rsidP="00836D13">
            <w:r>
              <w:t>Цели: расширить представление о посуде, познакомить с названиями предметов чайной посуды и их назначением; расширить словарный запас, учить выполнять поручения, развивать речь.</w:t>
            </w:r>
          </w:p>
          <w:p w:rsidR="009D72FC" w:rsidRDefault="009D72FC" w:rsidP="00836D13">
            <w:r>
              <w:t xml:space="preserve">2.Музыка </w:t>
            </w:r>
            <w:proofErr w:type="gramStart"/>
            <w:r>
              <w:t xml:space="preserve">( </w:t>
            </w:r>
            <w:proofErr w:type="gramEnd"/>
            <w:r>
              <w:t>по плану музыкального руководителя). Хоровод « Каждую чашку под ручку берем».</w:t>
            </w:r>
          </w:p>
        </w:tc>
        <w:tc>
          <w:tcPr>
            <w:tcW w:w="3951" w:type="dxa"/>
            <w:gridSpan w:val="2"/>
          </w:tcPr>
          <w:p w:rsidR="009D72FC" w:rsidRDefault="009D72FC">
            <w:r>
              <w:t>Учить Еву и Сережу выполнять поручения.</w:t>
            </w:r>
          </w:p>
        </w:tc>
        <w:tc>
          <w:tcPr>
            <w:tcW w:w="2536" w:type="dxa"/>
            <w:gridSpan w:val="2"/>
          </w:tcPr>
          <w:p w:rsidR="009D72FC" w:rsidRDefault="009D72FC">
            <w:r>
              <w:t>Предметы настоящей чайной посуды.</w:t>
            </w:r>
          </w:p>
        </w:tc>
        <w:tc>
          <w:tcPr>
            <w:tcW w:w="1511" w:type="dxa"/>
            <w:vMerge/>
          </w:tcPr>
          <w:p w:rsidR="009D72FC" w:rsidRDefault="009D72FC"/>
        </w:tc>
      </w:tr>
      <w:tr w:rsidR="009D72FC" w:rsidTr="007C66E1">
        <w:tc>
          <w:tcPr>
            <w:tcW w:w="1483" w:type="dxa"/>
            <w:gridSpan w:val="2"/>
            <w:vMerge/>
          </w:tcPr>
          <w:p w:rsidR="009D72FC" w:rsidRDefault="009D72FC"/>
        </w:tc>
        <w:tc>
          <w:tcPr>
            <w:tcW w:w="1232" w:type="dxa"/>
            <w:gridSpan w:val="2"/>
          </w:tcPr>
          <w:p w:rsidR="009D72FC" w:rsidRDefault="00710F22">
            <w:r>
              <w:t>П</w:t>
            </w:r>
            <w:r w:rsidR="009D72FC">
              <w:t>рогулка</w:t>
            </w:r>
          </w:p>
        </w:tc>
        <w:tc>
          <w:tcPr>
            <w:tcW w:w="4076" w:type="dxa"/>
            <w:gridSpan w:val="2"/>
          </w:tcPr>
          <w:p w:rsidR="009D72FC" w:rsidRDefault="00C072E8">
            <w:r>
              <w:t>Наблюдение: деревья зимой (что изменилось?)</w:t>
            </w:r>
          </w:p>
          <w:p w:rsidR="00C072E8" w:rsidRDefault="00C072E8">
            <w:proofErr w:type="gramStart"/>
            <w:r>
              <w:t>П</w:t>
            </w:r>
            <w:proofErr w:type="gramEnd"/>
            <w:r>
              <w:t>/и «Делай так же, как и я»</w:t>
            </w:r>
          </w:p>
          <w:p w:rsidR="00C072E8" w:rsidRDefault="00C072E8">
            <w:r>
              <w:t>И /ситуация «покатаем зайчика и мишку на санках»</w:t>
            </w:r>
            <w:r w:rsidR="00BA341A">
              <w:t>.</w:t>
            </w:r>
          </w:p>
          <w:p w:rsidR="00C072E8" w:rsidRDefault="00C072E8">
            <w:r>
              <w:t>Труд: кормление птичек.</w:t>
            </w:r>
          </w:p>
        </w:tc>
        <w:tc>
          <w:tcPr>
            <w:tcW w:w="3951" w:type="dxa"/>
            <w:gridSpan w:val="2"/>
          </w:tcPr>
          <w:p w:rsidR="009D72FC" w:rsidRDefault="00C072E8">
            <w:r>
              <w:t>Упражнять Ярослава и Костю по ледяной дорожке.</w:t>
            </w:r>
          </w:p>
        </w:tc>
        <w:tc>
          <w:tcPr>
            <w:tcW w:w="2536" w:type="dxa"/>
            <w:gridSpan w:val="2"/>
          </w:tcPr>
          <w:p w:rsidR="009D72FC" w:rsidRDefault="00BA341A">
            <w:r>
              <w:t>Саночки.</w:t>
            </w:r>
          </w:p>
          <w:p w:rsidR="00C072E8" w:rsidRDefault="00C072E8">
            <w:r>
              <w:t>Игрушка зайчика и мишки</w:t>
            </w:r>
            <w:r w:rsidR="00BA341A">
              <w:t>.</w:t>
            </w:r>
          </w:p>
          <w:p w:rsidR="00C072E8" w:rsidRDefault="00C072E8">
            <w:r>
              <w:t>Корм для птиц</w:t>
            </w:r>
            <w:r w:rsidR="00BA341A">
              <w:t>.</w:t>
            </w:r>
          </w:p>
        </w:tc>
        <w:tc>
          <w:tcPr>
            <w:tcW w:w="1511" w:type="dxa"/>
            <w:vMerge/>
          </w:tcPr>
          <w:p w:rsidR="009D72FC" w:rsidRDefault="009D72FC"/>
        </w:tc>
      </w:tr>
      <w:tr w:rsidR="009D72FC" w:rsidTr="0038483B">
        <w:trPr>
          <w:trHeight w:val="1777"/>
        </w:trPr>
        <w:tc>
          <w:tcPr>
            <w:tcW w:w="1483" w:type="dxa"/>
            <w:gridSpan w:val="2"/>
            <w:vMerge/>
          </w:tcPr>
          <w:p w:rsidR="009D72FC" w:rsidRDefault="009D72FC"/>
        </w:tc>
        <w:tc>
          <w:tcPr>
            <w:tcW w:w="1232" w:type="dxa"/>
            <w:gridSpan w:val="2"/>
          </w:tcPr>
          <w:p w:rsidR="009D72FC" w:rsidRDefault="00C072E8">
            <w:r>
              <w:t>Вечер</w:t>
            </w:r>
          </w:p>
        </w:tc>
        <w:tc>
          <w:tcPr>
            <w:tcW w:w="4076" w:type="dxa"/>
            <w:gridSpan w:val="2"/>
          </w:tcPr>
          <w:p w:rsidR="009D72FC" w:rsidRDefault="00C072E8">
            <w:r>
              <w:t>Гимнастика после сна</w:t>
            </w:r>
          </w:p>
          <w:p w:rsidR="00E22A65" w:rsidRDefault="00C072E8">
            <w:r>
              <w:t xml:space="preserve">Чтение отрывков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r w:rsidR="00E22A65">
              <w:t>стих. «</w:t>
            </w:r>
            <w:proofErr w:type="spellStart"/>
            <w:r w:rsidR="00E22A65">
              <w:t>Федорино</w:t>
            </w:r>
            <w:proofErr w:type="spellEnd"/>
            <w:r w:rsidR="00E22A65">
              <w:t xml:space="preserve"> горе» К. И </w:t>
            </w:r>
            <w:proofErr w:type="spellStart"/>
            <w:r w:rsidR="00E22A65">
              <w:t>Чуйковског</w:t>
            </w:r>
            <w:proofErr w:type="spellEnd"/>
            <w:r w:rsidR="00E22A65">
              <w:t>.</w:t>
            </w:r>
          </w:p>
          <w:p w:rsidR="00E22A65" w:rsidRDefault="00E22A65">
            <w:r>
              <w:t>Свободное рисование</w:t>
            </w:r>
          </w:p>
          <w:p w:rsidR="00E22A65" w:rsidRDefault="00E22A65">
            <w:r>
              <w:t>Вечерняя прогулка.</w:t>
            </w:r>
          </w:p>
        </w:tc>
        <w:tc>
          <w:tcPr>
            <w:tcW w:w="3951" w:type="dxa"/>
            <w:gridSpan w:val="2"/>
          </w:tcPr>
          <w:p w:rsidR="009D72FC" w:rsidRDefault="00E22A65">
            <w:r>
              <w:t>Работа с Соней и Машей по формированию расстегивать и застегивать обувь.</w:t>
            </w:r>
          </w:p>
        </w:tc>
        <w:tc>
          <w:tcPr>
            <w:tcW w:w="2536" w:type="dxa"/>
            <w:gridSpan w:val="2"/>
          </w:tcPr>
          <w:p w:rsidR="009D72FC" w:rsidRDefault="00E22A65">
            <w:r>
              <w:t xml:space="preserve">Подборка художественной литературы К.И </w:t>
            </w:r>
            <w:proofErr w:type="spellStart"/>
            <w:r>
              <w:t>Чуйковский</w:t>
            </w:r>
            <w:proofErr w:type="spellEnd"/>
            <w:r>
              <w:t xml:space="preserve"> «</w:t>
            </w:r>
            <w:proofErr w:type="spellStart"/>
            <w:r>
              <w:t>Федорено</w:t>
            </w:r>
            <w:proofErr w:type="spellEnd"/>
            <w:r>
              <w:t xml:space="preserve"> горе»</w:t>
            </w:r>
            <w:r w:rsidR="00BA341A">
              <w:t>.</w:t>
            </w:r>
          </w:p>
          <w:p w:rsidR="00BA341A" w:rsidRDefault="00BA341A">
            <w:r>
              <w:t>Бумага и карандаши.</w:t>
            </w:r>
          </w:p>
          <w:p w:rsidR="00E22A65" w:rsidRDefault="00E22A65"/>
          <w:p w:rsidR="00E22A65" w:rsidRDefault="00E22A65"/>
          <w:p w:rsidR="00E22A65" w:rsidRDefault="00E22A65"/>
        </w:tc>
        <w:tc>
          <w:tcPr>
            <w:tcW w:w="1511" w:type="dxa"/>
            <w:vMerge/>
          </w:tcPr>
          <w:p w:rsidR="009D72FC" w:rsidRDefault="009D72FC"/>
        </w:tc>
      </w:tr>
      <w:tr w:rsidR="00C738EA" w:rsidTr="007C66E1">
        <w:trPr>
          <w:trHeight w:val="419"/>
        </w:trPr>
        <w:tc>
          <w:tcPr>
            <w:tcW w:w="1101" w:type="dxa"/>
            <w:vMerge w:val="restart"/>
          </w:tcPr>
          <w:p w:rsidR="00C738EA" w:rsidRDefault="00C738EA">
            <w:r>
              <w:lastRenderedPageBreak/>
              <w:t>Вторник</w:t>
            </w:r>
          </w:p>
        </w:tc>
        <w:tc>
          <w:tcPr>
            <w:tcW w:w="1134" w:type="dxa"/>
            <w:gridSpan w:val="2"/>
          </w:tcPr>
          <w:p w:rsidR="00C738EA" w:rsidRDefault="00C738EA">
            <w:r>
              <w:t>Утро</w:t>
            </w:r>
          </w:p>
        </w:tc>
        <w:tc>
          <w:tcPr>
            <w:tcW w:w="3685" w:type="dxa"/>
            <w:gridSpan w:val="2"/>
          </w:tcPr>
          <w:p w:rsidR="00C738EA" w:rsidRDefault="00C738EA">
            <w:r>
              <w:t>Прием детей</w:t>
            </w:r>
            <w:r w:rsidR="00BA341A">
              <w:t>.</w:t>
            </w:r>
          </w:p>
          <w:p w:rsidR="00C738EA" w:rsidRDefault="00C738EA">
            <w:r>
              <w:t>Беседа «Для чего нужна посуда?»</w:t>
            </w:r>
            <w:r w:rsidR="00BA341A">
              <w:t>.</w:t>
            </w:r>
          </w:p>
          <w:p w:rsidR="00C738EA" w:rsidRDefault="00C738EA">
            <w:r>
              <w:t>Д/И «Собери матрешку»</w:t>
            </w:r>
            <w:r w:rsidR="00BA341A">
              <w:t>.</w:t>
            </w:r>
          </w:p>
          <w:p w:rsidR="00C738EA" w:rsidRDefault="00C738EA">
            <w:r>
              <w:t>Утренняя гимнастика.</w:t>
            </w:r>
          </w:p>
        </w:tc>
        <w:tc>
          <w:tcPr>
            <w:tcW w:w="3841" w:type="dxa"/>
            <w:gridSpan w:val="2"/>
          </w:tcPr>
          <w:p w:rsidR="00C738EA" w:rsidRDefault="00C738EA">
            <w:r>
              <w:t xml:space="preserve">С Машей и Савелием провести </w:t>
            </w:r>
            <w:proofErr w:type="spellStart"/>
            <w:r>
              <w:t>д</w:t>
            </w:r>
            <w:proofErr w:type="spellEnd"/>
            <w:r>
              <w:t>/и «Найди пару»</w:t>
            </w:r>
            <w:r w:rsidR="00BA341A">
              <w:t>.</w:t>
            </w:r>
          </w:p>
        </w:tc>
        <w:tc>
          <w:tcPr>
            <w:tcW w:w="2435" w:type="dxa"/>
            <w:gridSpan w:val="2"/>
          </w:tcPr>
          <w:p w:rsidR="00C738EA" w:rsidRDefault="00C738EA">
            <w:r>
              <w:t>Матрешки, набор детской посуды, парные картинки.</w:t>
            </w:r>
          </w:p>
        </w:tc>
        <w:tc>
          <w:tcPr>
            <w:tcW w:w="2593" w:type="dxa"/>
            <w:gridSpan w:val="2"/>
            <w:vMerge w:val="restart"/>
          </w:tcPr>
          <w:p w:rsidR="00C738EA" w:rsidRDefault="00C738EA">
            <w:r>
              <w:t>Предложить родителям принять участия в оформлении альбома «Посуда».</w:t>
            </w:r>
          </w:p>
        </w:tc>
      </w:tr>
      <w:tr w:rsidR="00C738EA" w:rsidTr="007C66E1">
        <w:tc>
          <w:tcPr>
            <w:tcW w:w="1101" w:type="dxa"/>
            <w:vMerge/>
          </w:tcPr>
          <w:p w:rsidR="00C738EA" w:rsidRDefault="00C738EA"/>
        </w:tc>
        <w:tc>
          <w:tcPr>
            <w:tcW w:w="1134" w:type="dxa"/>
            <w:gridSpan w:val="2"/>
          </w:tcPr>
          <w:p w:rsidR="00C738EA" w:rsidRDefault="00C738EA">
            <w:r>
              <w:t>НОД</w:t>
            </w:r>
          </w:p>
        </w:tc>
        <w:tc>
          <w:tcPr>
            <w:tcW w:w="3685" w:type="dxa"/>
            <w:gridSpan w:val="2"/>
          </w:tcPr>
          <w:p w:rsidR="00C738EA" w:rsidRDefault="00C738EA" w:rsidP="00555210">
            <w:r>
              <w:t>1.Чтение художественной литературы.</w:t>
            </w:r>
          </w:p>
          <w:p w:rsidR="00C738EA" w:rsidRDefault="00C738EA" w:rsidP="00555210">
            <w:r>
              <w:t>Чтение русской нар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отешки</w:t>
            </w:r>
            <w:proofErr w:type="spellEnd"/>
            <w:r>
              <w:t xml:space="preserve"> «Сорока, сорока».</w:t>
            </w:r>
          </w:p>
          <w:p w:rsidR="00C738EA" w:rsidRDefault="00C738EA" w:rsidP="00555210">
            <w:r>
              <w:t>Цели: вызвать желание слушать произведение</w:t>
            </w:r>
            <w:proofErr w:type="gramStart"/>
            <w:r>
              <w:t xml:space="preserve"> ,</w:t>
            </w:r>
            <w:proofErr w:type="gramEnd"/>
            <w:r>
              <w:t xml:space="preserve"> рассматривать  рисунки совершенствовать умение понимать вопросы и отвечать на них.</w:t>
            </w:r>
          </w:p>
          <w:p w:rsidR="00C738EA" w:rsidRDefault="00C738EA" w:rsidP="00555210">
            <w:r>
              <w:t>2.художественное творчество (лепка) «Угощение для Маши»</w:t>
            </w:r>
          </w:p>
          <w:p w:rsidR="00C738EA" w:rsidRDefault="00C738EA" w:rsidP="00555210">
            <w:r>
              <w:t>Цели: учить раскатывать из пластилина палочки между ладонями прямыми движениями рук.</w:t>
            </w:r>
          </w:p>
        </w:tc>
        <w:tc>
          <w:tcPr>
            <w:tcW w:w="3841" w:type="dxa"/>
            <w:gridSpan w:val="2"/>
          </w:tcPr>
          <w:p w:rsidR="00C738EA" w:rsidRDefault="00C738EA">
            <w:r>
              <w:t>У Риты, Савелия, Сережи продолжать формировать умения разделять предметы на одежду и обувь.</w:t>
            </w:r>
          </w:p>
        </w:tc>
        <w:tc>
          <w:tcPr>
            <w:tcW w:w="2435" w:type="dxa"/>
            <w:gridSpan w:val="2"/>
          </w:tcPr>
          <w:p w:rsidR="00C738EA" w:rsidRDefault="00C738EA">
            <w:r>
              <w:t xml:space="preserve">Иллюстрации к </w:t>
            </w:r>
            <w:proofErr w:type="spellStart"/>
            <w:r>
              <w:t>потешки</w:t>
            </w:r>
            <w:proofErr w:type="spellEnd"/>
            <w:r>
              <w:t>, пластилин, дощечка, салфетки.</w:t>
            </w:r>
          </w:p>
        </w:tc>
        <w:tc>
          <w:tcPr>
            <w:tcW w:w="2593" w:type="dxa"/>
            <w:gridSpan w:val="2"/>
            <w:vMerge/>
          </w:tcPr>
          <w:p w:rsidR="00C738EA" w:rsidRDefault="00C738EA"/>
        </w:tc>
      </w:tr>
      <w:tr w:rsidR="00C738EA" w:rsidTr="007C66E1">
        <w:tc>
          <w:tcPr>
            <w:tcW w:w="1101" w:type="dxa"/>
            <w:vMerge/>
          </w:tcPr>
          <w:p w:rsidR="00C738EA" w:rsidRDefault="00C738EA"/>
        </w:tc>
        <w:tc>
          <w:tcPr>
            <w:tcW w:w="1134" w:type="dxa"/>
            <w:gridSpan w:val="2"/>
          </w:tcPr>
          <w:p w:rsidR="00C738EA" w:rsidRDefault="00C738EA">
            <w:r>
              <w:t>Прогулка</w:t>
            </w:r>
          </w:p>
        </w:tc>
        <w:tc>
          <w:tcPr>
            <w:tcW w:w="3685" w:type="dxa"/>
            <w:gridSpan w:val="2"/>
          </w:tcPr>
          <w:p w:rsidR="00C738EA" w:rsidRDefault="00C738EA">
            <w:r>
              <w:t>Экскурсия по участку.</w:t>
            </w:r>
          </w:p>
          <w:p w:rsidR="00C738EA" w:rsidRDefault="00C738EA">
            <w:r>
              <w:t>Д/И «Один и много».</w:t>
            </w:r>
          </w:p>
          <w:p w:rsidR="00C738EA" w:rsidRDefault="00C738EA">
            <w:proofErr w:type="gramStart"/>
            <w:r>
              <w:t>П</w:t>
            </w:r>
            <w:proofErr w:type="gramEnd"/>
            <w:r>
              <w:t>/И «Воробушки и кот».</w:t>
            </w:r>
          </w:p>
          <w:p w:rsidR="00C738EA" w:rsidRDefault="00C738EA">
            <w:r>
              <w:t>Катание с горки.</w:t>
            </w:r>
          </w:p>
        </w:tc>
        <w:tc>
          <w:tcPr>
            <w:tcW w:w="3841" w:type="dxa"/>
            <w:gridSpan w:val="2"/>
          </w:tcPr>
          <w:p w:rsidR="00C738EA" w:rsidRDefault="00C738EA">
            <w:r>
              <w:t>Формировать умение менять направления при беге по сигналу воспитателя у Юли и Сони.</w:t>
            </w:r>
          </w:p>
        </w:tc>
        <w:tc>
          <w:tcPr>
            <w:tcW w:w="2435" w:type="dxa"/>
            <w:gridSpan w:val="2"/>
          </w:tcPr>
          <w:p w:rsidR="00C738EA" w:rsidRDefault="00C738EA">
            <w:r>
              <w:t>Лопатки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голечки</w:t>
            </w:r>
            <w:proofErr w:type="spellEnd"/>
            <w:r>
              <w:t>.</w:t>
            </w:r>
          </w:p>
        </w:tc>
        <w:tc>
          <w:tcPr>
            <w:tcW w:w="2593" w:type="dxa"/>
            <w:gridSpan w:val="2"/>
            <w:vMerge/>
          </w:tcPr>
          <w:p w:rsidR="00C738EA" w:rsidRDefault="00C738EA"/>
        </w:tc>
      </w:tr>
      <w:tr w:rsidR="00C738EA" w:rsidTr="007C66E1">
        <w:trPr>
          <w:trHeight w:val="2859"/>
        </w:trPr>
        <w:tc>
          <w:tcPr>
            <w:tcW w:w="1101" w:type="dxa"/>
            <w:vMerge/>
          </w:tcPr>
          <w:p w:rsidR="00C738EA" w:rsidRDefault="00C738EA"/>
        </w:tc>
        <w:tc>
          <w:tcPr>
            <w:tcW w:w="1134" w:type="dxa"/>
            <w:gridSpan w:val="2"/>
          </w:tcPr>
          <w:p w:rsidR="00C738EA" w:rsidRDefault="00C738EA">
            <w:r>
              <w:t>Вечер</w:t>
            </w:r>
          </w:p>
        </w:tc>
        <w:tc>
          <w:tcPr>
            <w:tcW w:w="3685" w:type="dxa"/>
            <w:gridSpan w:val="2"/>
          </w:tcPr>
          <w:p w:rsidR="00C738EA" w:rsidRDefault="00C738EA">
            <w:r>
              <w:t>Гимнастика после сна.</w:t>
            </w:r>
          </w:p>
          <w:p w:rsidR="00C738EA" w:rsidRDefault="00C738EA">
            <w:r>
              <w:t>Игра упр. «Будем мыть посуду дружно».</w:t>
            </w:r>
          </w:p>
          <w:p w:rsidR="00C738EA" w:rsidRDefault="00C738EA">
            <w:proofErr w:type="gramStart"/>
            <w:r>
              <w:t>П</w:t>
            </w:r>
            <w:proofErr w:type="gramEnd"/>
            <w:r>
              <w:t>/И «Карусель».</w:t>
            </w:r>
          </w:p>
          <w:p w:rsidR="00C738EA" w:rsidRDefault="00C738EA">
            <w:r>
              <w:t>Игры со строительным материалом: «полочка для чайного сервиза».</w:t>
            </w:r>
          </w:p>
          <w:p w:rsidR="00C738EA" w:rsidRDefault="00C738EA">
            <w:r>
              <w:t>Вечерняя прогулка.</w:t>
            </w:r>
          </w:p>
        </w:tc>
        <w:tc>
          <w:tcPr>
            <w:tcW w:w="3841" w:type="dxa"/>
            <w:gridSpan w:val="2"/>
          </w:tcPr>
          <w:p w:rsidR="00C738EA" w:rsidRDefault="00C738EA">
            <w:r>
              <w:t xml:space="preserve">Работа с Вовой и Евой по формированию умения самостоятельно </w:t>
            </w:r>
            <w:proofErr w:type="gramStart"/>
            <w:r>
              <w:t>одевать колготки</w:t>
            </w:r>
            <w:proofErr w:type="gramEnd"/>
            <w:r>
              <w:t xml:space="preserve"> и носки.</w:t>
            </w:r>
          </w:p>
        </w:tc>
        <w:tc>
          <w:tcPr>
            <w:tcW w:w="2435" w:type="dxa"/>
            <w:gridSpan w:val="2"/>
          </w:tcPr>
          <w:p w:rsidR="00C738EA" w:rsidRDefault="00C738EA">
            <w:r>
              <w:t>Строительный материал из дерева: кубики</w:t>
            </w:r>
            <w:proofErr w:type="gramStart"/>
            <w:r>
              <w:t xml:space="preserve"> ,</w:t>
            </w:r>
            <w:proofErr w:type="gramEnd"/>
            <w:r>
              <w:t>брусочки, кирпичики.</w:t>
            </w:r>
          </w:p>
        </w:tc>
        <w:tc>
          <w:tcPr>
            <w:tcW w:w="2593" w:type="dxa"/>
            <w:gridSpan w:val="2"/>
            <w:vMerge/>
          </w:tcPr>
          <w:p w:rsidR="00C738EA" w:rsidRDefault="00C738EA"/>
        </w:tc>
      </w:tr>
    </w:tbl>
    <w:tbl>
      <w:tblPr>
        <w:tblStyle w:val="a6"/>
        <w:tblpPr w:leftFromText="180" w:rightFromText="180" w:vertAnchor="text" w:horzAnchor="margin" w:tblpY="-414"/>
        <w:tblW w:w="14786" w:type="dxa"/>
        <w:tblLook w:val="04A0"/>
      </w:tblPr>
      <w:tblGrid>
        <w:gridCol w:w="1501"/>
        <w:gridCol w:w="1132"/>
        <w:gridCol w:w="4038"/>
        <w:gridCol w:w="3884"/>
        <w:gridCol w:w="2373"/>
        <w:gridCol w:w="1858"/>
      </w:tblGrid>
      <w:tr w:rsidR="007C66E1" w:rsidTr="007C66E1">
        <w:tc>
          <w:tcPr>
            <w:tcW w:w="1501" w:type="dxa"/>
            <w:vMerge w:val="restart"/>
          </w:tcPr>
          <w:p w:rsidR="007C66E1" w:rsidRDefault="007C66E1" w:rsidP="007C66E1">
            <w:r>
              <w:lastRenderedPageBreak/>
              <w:t>Среда</w:t>
            </w:r>
          </w:p>
        </w:tc>
        <w:tc>
          <w:tcPr>
            <w:tcW w:w="1132" w:type="dxa"/>
          </w:tcPr>
          <w:p w:rsidR="007C66E1" w:rsidRDefault="007C66E1" w:rsidP="007C66E1">
            <w:r>
              <w:t>Утро</w:t>
            </w:r>
          </w:p>
        </w:tc>
        <w:tc>
          <w:tcPr>
            <w:tcW w:w="4038" w:type="dxa"/>
          </w:tcPr>
          <w:p w:rsidR="007C66E1" w:rsidRDefault="007C66E1" w:rsidP="007C66E1">
            <w:r>
              <w:t>Прием детей в группу.</w:t>
            </w:r>
          </w:p>
          <w:p w:rsidR="007C66E1" w:rsidRDefault="007C66E1" w:rsidP="007C66E1">
            <w:r>
              <w:t xml:space="preserve">Игры со </w:t>
            </w:r>
            <w:proofErr w:type="spellStart"/>
            <w:r>
              <w:t>шнурочками</w:t>
            </w:r>
            <w:proofErr w:type="spellEnd"/>
            <w:r>
              <w:t>.</w:t>
            </w:r>
          </w:p>
          <w:p w:rsidR="007C66E1" w:rsidRDefault="007C66E1" w:rsidP="007C66E1">
            <w:proofErr w:type="gramStart"/>
            <w:r>
              <w:t>П</w:t>
            </w:r>
            <w:proofErr w:type="gramEnd"/>
            <w:r>
              <w:t>/И «Вот сидел наш пес Барбос»</w:t>
            </w:r>
          </w:p>
          <w:p w:rsidR="007C66E1" w:rsidRDefault="007C66E1" w:rsidP="007C66E1">
            <w:r>
              <w:t>Утренняя гимнастика.</w:t>
            </w:r>
          </w:p>
        </w:tc>
        <w:tc>
          <w:tcPr>
            <w:tcW w:w="3884" w:type="dxa"/>
          </w:tcPr>
          <w:p w:rsidR="007C66E1" w:rsidRDefault="007C66E1" w:rsidP="007C66E1">
            <w:r>
              <w:t>С  Евой и Ритой провести беседу «Как правильно пользоваться носовым платком»</w:t>
            </w:r>
            <w:r w:rsidR="00BA341A">
              <w:t>.</w:t>
            </w:r>
          </w:p>
        </w:tc>
        <w:tc>
          <w:tcPr>
            <w:tcW w:w="2373" w:type="dxa"/>
          </w:tcPr>
          <w:p w:rsidR="007C66E1" w:rsidRDefault="007C66E1" w:rsidP="007C66E1">
            <w:r>
              <w:t>Шнуровки,  настольные игры.</w:t>
            </w:r>
          </w:p>
        </w:tc>
        <w:tc>
          <w:tcPr>
            <w:tcW w:w="1858" w:type="dxa"/>
            <w:vMerge w:val="restart"/>
          </w:tcPr>
          <w:p w:rsidR="007C66E1" w:rsidRDefault="007C66E1" w:rsidP="007C66E1">
            <w:r>
              <w:t>Индивидуальные беседы с родителями.</w:t>
            </w:r>
          </w:p>
        </w:tc>
      </w:tr>
      <w:tr w:rsidR="007C66E1" w:rsidTr="007C66E1">
        <w:tc>
          <w:tcPr>
            <w:tcW w:w="1501" w:type="dxa"/>
            <w:vMerge/>
          </w:tcPr>
          <w:p w:rsidR="007C66E1" w:rsidRDefault="007C66E1" w:rsidP="007C66E1"/>
        </w:tc>
        <w:tc>
          <w:tcPr>
            <w:tcW w:w="1132" w:type="dxa"/>
          </w:tcPr>
          <w:p w:rsidR="007C66E1" w:rsidRDefault="007C66E1" w:rsidP="007C66E1">
            <w:r>
              <w:t>НОД</w:t>
            </w:r>
          </w:p>
        </w:tc>
        <w:tc>
          <w:tcPr>
            <w:tcW w:w="4038" w:type="dxa"/>
          </w:tcPr>
          <w:p w:rsidR="007C66E1" w:rsidRDefault="007C66E1" w:rsidP="007C66E1">
            <w:r>
              <w:t>1.Познание (ФЭМП)</w:t>
            </w:r>
          </w:p>
          <w:p w:rsidR="007C66E1" w:rsidRDefault="007C66E1" w:rsidP="007C66E1">
            <w:r>
              <w:t>«Знакомство с игрушечным домом»</w:t>
            </w:r>
          </w:p>
          <w:p w:rsidR="007C66E1" w:rsidRDefault="007C66E1" w:rsidP="007C66E1">
            <w:r>
              <w:t xml:space="preserve">Цели: учить различать и называть </w:t>
            </w:r>
            <w:proofErr w:type="gramStart"/>
            <w:r>
              <w:t>материалы</w:t>
            </w:r>
            <w:proofErr w:type="gramEnd"/>
            <w:r>
              <w:t xml:space="preserve"> из которых изготовлены предметы, сравнивать игрушки по размеру.</w:t>
            </w:r>
          </w:p>
          <w:p w:rsidR="007C66E1" w:rsidRDefault="007C66E1" w:rsidP="007C66E1">
            <w:r>
              <w:t xml:space="preserve">2.Физическая культура </w:t>
            </w:r>
            <w:proofErr w:type="gramStart"/>
            <w:r>
              <w:t xml:space="preserve">( </w:t>
            </w:r>
            <w:proofErr w:type="gramEnd"/>
            <w:r>
              <w:t>по плану инструктора).</w:t>
            </w:r>
          </w:p>
        </w:tc>
        <w:tc>
          <w:tcPr>
            <w:tcW w:w="3884" w:type="dxa"/>
          </w:tcPr>
          <w:p w:rsidR="007C66E1" w:rsidRDefault="007C66E1" w:rsidP="007C66E1">
            <w:r>
              <w:t>Вовлекать мало активных детей в коллективную  работу.</w:t>
            </w:r>
          </w:p>
        </w:tc>
        <w:tc>
          <w:tcPr>
            <w:tcW w:w="2373" w:type="dxa"/>
          </w:tcPr>
          <w:p w:rsidR="007C66E1" w:rsidRDefault="007C66E1" w:rsidP="007C66E1">
            <w:r>
              <w:t>Макеты домиков из разных материалов, кубики, две игрушки разного размера.</w:t>
            </w:r>
          </w:p>
        </w:tc>
        <w:tc>
          <w:tcPr>
            <w:tcW w:w="1858" w:type="dxa"/>
            <w:vMerge/>
          </w:tcPr>
          <w:p w:rsidR="007C66E1" w:rsidRDefault="007C66E1" w:rsidP="007C66E1"/>
        </w:tc>
      </w:tr>
      <w:tr w:rsidR="007C66E1" w:rsidTr="007C66E1">
        <w:tc>
          <w:tcPr>
            <w:tcW w:w="1501" w:type="dxa"/>
            <w:vMerge/>
          </w:tcPr>
          <w:p w:rsidR="007C66E1" w:rsidRDefault="007C66E1" w:rsidP="007C66E1"/>
        </w:tc>
        <w:tc>
          <w:tcPr>
            <w:tcW w:w="1132" w:type="dxa"/>
          </w:tcPr>
          <w:p w:rsidR="007C66E1" w:rsidRDefault="007C66E1" w:rsidP="007C66E1">
            <w:r>
              <w:t>Прогулка</w:t>
            </w:r>
          </w:p>
        </w:tc>
        <w:tc>
          <w:tcPr>
            <w:tcW w:w="4038" w:type="dxa"/>
          </w:tcPr>
          <w:p w:rsidR="007C66E1" w:rsidRDefault="007C66E1" w:rsidP="007C66E1">
            <w:r>
              <w:t>Наблюдение за падающим снегом.</w:t>
            </w:r>
          </w:p>
          <w:p w:rsidR="007C66E1" w:rsidRDefault="007C66E1" w:rsidP="007C66E1">
            <w:r>
              <w:t>Исследовательская  деятельность: опыты со снегом (Почему тает на ладошке?).</w:t>
            </w:r>
          </w:p>
          <w:p w:rsidR="007C66E1" w:rsidRDefault="007C66E1" w:rsidP="007C66E1">
            <w:r>
              <w:t>Игра упр. «Скачем на лошадке».</w:t>
            </w:r>
          </w:p>
          <w:p w:rsidR="007C66E1" w:rsidRDefault="007C66E1" w:rsidP="007C66E1">
            <w:r>
              <w:t>Уборка снега в беседке.</w:t>
            </w:r>
          </w:p>
          <w:p w:rsidR="007C66E1" w:rsidRDefault="007C66E1" w:rsidP="007C66E1"/>
        </w:tc>
        <w:tc>
          <w:tcPr>
            <w:tcW w:w="3884" w:type="dxa"/>
          </w:tcPr>
          <w:p w:rsidR="007C66E1" w:rsidRDefault="007C66E1" w:rsidP="007C66E1">
            <w:r>
              <w:t>Работа с Арсением, Вовой, по развитию двигательной активности.</w:t>
            </w:r>
          </w:p>
        </w:tc>
        <w:tc>
          <w:tcPr>
            <w:tcW w:w="2373" w:type="dxa"/>
          </w:tcPr>
          <w:p w:rsidR="007C66E1" w:rsidRDefault="007C66E1" w:rsidP="007C66E1">
            <w:r>
              <w:t xml:space="preserve">Лопатки, </w:t>
            </w:r>
            <w:proofErr w:type="spellStart"/>
            <w:r>
              <w:t>голечки</w:t>
            </w:r>
            <w:proofErr w:type="spellEnd"/>
            <w:r>
              <w:t>.</w:t>
            </w:r>
          </w:p>
        </w:tc>
        <w:tc>
          <w:tcPr>
            <w:tcW w:w="1858" w:type="dxa"/>
            <w:vMerge/>
          </w:tcPr>
          <w:p w:rsidR="007C66E1" w:rsidRDefault="007C66E1" w:rsidP="007C66E1"/>
        </w:tc>
      </w:tr>
      <w:tr w:rsidR="007C66E1" w:rsidTr="007C66E1">
        <w:trPr>
          <w:trHeight w:val="4063"/>
        </w:trPr>
        <w:tc>
          <w:tcPr>
            <w:tcW w:w="1501" w:type="dxa"/>
            <w:vMerge/>
          </w:tcPr>
          <w:p w:rsidR="007C66E1" w:rsidRDefault="007C66E1" w:rsidP="007C66E1"/>
        </w:tc>
        <w:tc>
          <w:tcPr>
            <w:tcW w:w="1132" w:type="dxa"/>
          </w:tcPr>
          <w:p w:rsidR="007C66E1" w:rsidRDefault="007C66E1" w:rsidP="007C66E1">
            <w:r>
              <w:t>Вечер</w:t>
            </w:r>
          </w:p>
        </w:tc>
        <w:tc>
          <w:tcPr>
            <w:tcW w:w="4038" w:type="dxa"/>
          </w:tcPr>
          <w:p w:rsidR="007C66E1" w:rsidRDefault="007C66E1" w:rsidP="007C66E1">
            <w:r>
              <w:t>Гимнастика после сна.</w:t>
            </w:r>
          </w:p>
          <w:p w:rsidR="007C66E1" w:rsidRDefault="007C66E1" w:rsidP="007C66E1">
            <w:proofErr w:type="spellStart"/>
            <w:r>
              <w:t>Сюж</w:t>
            </w:r>
            <w:proofErr w:type="spellEnd"/>
            <w:r>
              <w:t>. Рол. Игра «На кухне». Приготовим вкусный обед.</w:t>
            </w:r>
          </w:p>
          <w:p w:rsidR="007C66E1" w:rsidRDefault="007C66E1" w:rsidP="007C66E1">
            <w:r>
              <w:t>Чтение сказки «Теремок».</w:t>
            </w:r>
          </w:p>
          <w:p w:rsidR="007C66E1" w:rsidRDefault="007C66E1" w:rsidP="007C66E1">
            <w:proofErr w:type="gramStart"/>
            <w:r>
              <w:t>П</w:t>
            </w:r>
            <w:proofErr w:type="gramEnd"/>
            <w:r>
              <w:t>/И «Кто как ходит.</w:t>
            </w:r>
          </w:p>
          <w:p w:rsidR="007C66E1" w:rsidRDefault="007C66E1" w:rsidP="007C66E1">
            <w:r>
              <w:t xml:space="preserve">Вечерняя </w:t>
            </w:r>
            <w:proofErr w:type="spellStart"/>
            <w:r>
              <w:t>прогелка</w:t>
            </w:r>
            <w:proofErr w:type="spellEnd"/>
            <w:r>
              <w:t>.</w:t>
            </w:r>
          </w:p>
        </w:tc>
        <w:tc>
          <w:tcPr>
            <w:tcW w:w="3884" w:type="dxa"/>
          </w:tcPr>
          <w:p w:rsidR="007C66E1" w:rsidRDefault="007C66E1" w:rsidP="007C66E1">
            <w:r>
              <w:t>Работа с Костей и Светой, Д/И « Сложи по цвету» учить различать цвета.</w:t>
            </w:r>
          </w:p>
        </w:tc>
        <w:tc>
          <w:tcPr>
            <w:tcW w:w="2373" w:type="dxa"/>
          </w:tcPr>
          <w:p w:rsidR="007C66E1" w:rsidRDefault="007C66E1" w:rsidP="007C66E1">
            <w:r>
              <w:t>Атрибуты к игре, настольные игры.</w:t>
            </w:r>
          </w:p>
        </w:tc>
        <w:tc>
          <w:tcPr>
            <w:tcW w:w="1858" w:type="dxa"/>
            <w:vMerge/>
          </w:tcPr>
          <w:p w:rsidR="007C66E1" w:rsidRDefault="007C66E1" w:rsidP="007C66E1"/>
        </w:tc>
      </w:tr>
    </w:tbl>
    <w:p w:rsidR="00157F5E" w:rsidRDefault="00157F5E"/>
    <w:p w:rsidR="00266671" w:rsidRDefault="00266671"/>
    <w:tbl>
      <w:tblPr>
        <w:tblStyle w:val="a6"/>
        <w:tblW w:w="0" w:type="auto"/>
        <w:tblLook w:val="04A0"/>
      </w:tblPr>
      <w:tblGrid>
        <w:gridCol w:w="1101"/>
        <w:gridCol w:w="1134"/>
        <w:gridCol w:w="3685"/>
        <w:gridCol w:w="3936"/>
        <w:gridCol w:w="2465"/>
        <w:gridCol w:w="2465"/>
      </w:tblGrid>
      <w:tr w:rsidR="00CF3801" w:rsidTr="00CF3801">
        <w:tc>
          <w:tcPr>
            <w:tcW w:w="1101" w:type="dxa"/>
            <w:vMerge w:val="restart"/>
          </w:tcPr>
          <w:p w:rsidR="00CF3801" w:rsidRDefault="00CF3801">
            <w:r>
              <w:t>Четверг</w:t>
            </w:r>
          </w:p>
        </w:tc>
        <w:tc>
          <w:tcPr>
            <w:tcW w:w="1134" w:type="dxa"/>
          </w:tcPr>
          <w:p w:rsidR="00CF3801" w:rsidRDefault="00CF3801">
            <w:r>
              <w:t>Утро</w:t>
            </w:r>
          </w:p>
        </w:tc>
        <w:tc>
          <w:tcPr>
            <w:tcW w:w="3685" w:type="dxa"/>
          </w:tcPr>
          <w:p w:rsidR="00CF3801" w:rsidRDefault="00CF3801">
            <w:r>
              <w:t>Прием детей.</w:t>
            </w:r>
          </w:p>
          <w:p w:rsidR="00CF3801" w:rsidRDefault="00CF3801">
            <w:proofErr w:type="gramStart"/>
            <w:r>
              <w:t>П</w:t>
            </w:r>
            <w:proofErr w:type="gramEnd"/>
            <w:r>
              <w:t>/И «Делай так же как и я».</w:t>
            </w:r>
          </w:p>
          <w:p w:rsidR="00CF3801" w:rsidRDefault="00CF3801">
            <w:r>
              <w:t>Д/И «Так или не так?»</w:t>
            </w:r>
          </w:p>
          <w:p w:rsidR="00CF3801" w:rsidRDefault="00CF3801">
            <w:r>
              <w:t>Утренняя гимнастика.</w:t>
            </w:r>
          </w:p>
        </w:tc>
        <w:tc>
          <w:tcPr>
            <w:tcW w:w="3936" w:type="dxa"/>
          </w:tcPr>
          <w:p w:rsidR="00CF3801" w:rsidRDefault="00CF3801">
            <w:r>
              <w:t>Продолжать учить Свету и Алену правильно и самостоятельно мыть руки.</w:t>
            </w:r>
          </w:p>
        </w:tc>
        <w:tc>
          <w:tcPr>
            <w:tcW w:w="2465" w:type="dxa"/>
          </w:tcPr>
          <w:p w:rsidR="00CF3801" w:rsidRDefault="00BA3164">
            <w:r>
              <w:t xml:space="preserve">Настольно </w:t>
            </w:r>
            <w:proofErr w:type="gramStart"/>
            <w:r>
              <w:t>–п</w:t>
            </w:r>
            <w:proofErr w:type="gramEnd"/>
            <w:r>
              <w:t>ечатные игры.</w:t>
            </w:r>
          </w:p>
        </w:tc>
        <w:tc>
          <w:tcPr>
            <w:tcW w:w="2465" w:type="dxa"/>
            <w:vMerge w:val="restart"/>
          </w:tcPr>
          <w:p w:rsidR="00CF3801" w:rsidRDefault="008159AD">
            <w:r>
              <w:t>Индивидуальные беседы с родителями</w:t>
            </w:r>
          </w:p>
        </w:tc>
      </w:tr>
      <w:tr w:rsidR="00CF3801" w:rsidTr="00CF3801">
        <w:tc>
          <w:tcPr>
            <w:tcW w:w="1101" w:type="dxa"/>
            <w:vMerge/>
          </w:tcPr>
          <w:p w:rsidR="00CF3801" w:rsidRDefault="00CF3801"/>
        </w:tc>
        <w:tc>
          <w:tcPr>
            <w:tcW w:w="1134" w:type="dxa"/>
          </w:tcPr>
          <w:p w:rsidR="00CF3801" w:rsidRDefault="00CF3801">
            <w:r>
              <w:t>НОД</w:t>
            </w:r>
          </w:p>
        </w:tc>
        <w:tc>
          <w:tcPr>
            <w:tcW w:w="3685" w:type="dxa"/>
          </w:tcPr>
          <w:p w:rsidR="00CF3801" w:rsidRDefault="00BA3164">
            <w:r>
              <w:t>1.Чтение художественной литературы.</w:t>
            </w:r>
          </w:p>
          <w:p w:rsidR="00BA3164" w:rsidRDefault="00BA3164">
            <w:r>
              <w:t>«Ладушки, ладошки».</w:t>
            </w:r>
          </w:p>
          <w:p w:rsidR="00BA3164" w:rsidRDefault="00BA3164">
            <w:r>
              <w:t xml:space="preserve">Цели: </w:t>
            </w:r>
            <w:proofErr w:type="spellStart"/>
            <w:r>
              <w:t>поощерять</w:t>
            </w:r>
            <w:proofErr w:type="spellEnd"/>
            <w:r>
              <w:t xml:space="preserve"> попытки выполнять движения; учить договаривать фразы.</w:t>
            </w:r>
          </w:p>
          <w:p w:rsidR="00BA3164" w:rsidRDefault="00BA3164">
            <w:r>
              <w:t>2.Музака (по плану музыкального руководителя).</w:t>
            </w:r>
          </w:p>
          <w:p w:rsidR="00BA3164" w:rsidRDefault="00BA3164">
            <w:r>
              <w:t>3.Художественное творчество.</w:t>
            </w:r>
          </w:p>
          <w:p w:rsidR="00BA3164" w:rsidRDefault="00AF413D">
            <w:r>
              <w:t>«Красивая чашка в горошек»</w:t>
            </w:r>
          </w:p>
          <w:p w:rsidR="00AF413D" w:rsidRDefault="00AF413D">
            <w:r>
              <w:t>Цели: совершенствовать умение рисовать пальцем, стараться равномерно расположить рисунок внутри контура.</w:t>
            </w:r>
          </w:p>
        </w:tc>
        <w:tc>
          <w:tcPr>
            <w:tcW w:w="3936" w:type="dxa"/>
          </w:tcPr>
          <w:p w:rsidR="00CF3801" w:rsidRDefault="00AF413D">
            <w:r>
              <w:t>Развивать умение аккуратно пользоваться материалами для рисования.</w:t>
            </w:r>
          </w:p>
        </w:tc>
        <w:tc>
          <w:tcPr>
            <w:tcW w:w="2465" w:type="dxa"/>
          </w:tcPr>
          <w:p w:rsidR="00CF3801" w:rsidRDefault="00AF413D">
            <w:r>
              <w:t>Чайная посуда в горошек, краски, лист бумаги с изображением чашки, салфетки.</w:t>
            </w:r>
          </w:p>
        </w:tc>
        <w:tc>
          <w:tcPr>
            <w:tcW w:w="2465" w:type="dxa"/>
            <w:vMerge/>
          </w:tcPr>
          <w:p w:rsidR="00CF3801" w:rsidRDefault="00CF3801"/>
        </w:tc>
      </w:tr>
      <w:tr w:rsidR="00CF3801" w:rsidTr="00CF3801">
        <w:tc>
          <w:tcPr>
            <w:tcW w:w="1101" w:type="dxa"/>
            <w:vMerge/>
          </w:tcPr>
          <w:p w:rsidR="00CF3801" w:rsidRDefault="00CF3801"/>
        </w:tc>
        <w:tc>
          <w:tcPr>
            <w:tcW w:w="1134" w:type="dxa"/>
          </w:tcPr>
          <w:p w:rsidR="00CF3801" w:rsidRDefault="00CF3801">
            <w:r>
              <w:t>Прогулка</w:t>
            </w:r>
          </w:p>
        </w:tc>
        <w:tc>
          <w:tcPr>
            <w:tcW w:w="3685" w:type="dxa"/>
          </w:tcPr>
          <w:p w:rsidR="00CF3801" w:rsidRDefault="008159AD">
            <w:r>
              <w:t>Н</w:t>
            </w:r>
            <w:r w:rsidR="00AF413D">
              <w:t>абл</w:t>
            </w:r>
            <w:r>
              <w:t>юдение за деревьями.</w:t>
            </w:r>
          </w:p>
          <w:p w:rsidR="008159AD" w:rsidRDefault="008159AD">
            <w:r>
              <w:t>Катание на горке.</w:t>
            </w:r>
          </w:p>
          <w:p w:rsidR="008159AD" w:rsidRDefault="008159AD">
            <w:proofErr w:type="gramStart"/>
            <w:r>
              <w:t>П</w:t>
            </w:r>
            <w:proofErr w:type="gramEnd"/>
            <w:r>
              <w:t>/И «Поезд»</w:t>
            </w:r>
          </w:p>
        </w:tc>
        <w:tc>
          <w:tcPr>
            <w:tcW w:w="3936" w:type="dxa"/>
          </w:tcPr>
          <w:p w:rsidR="00CF3801" w:rsidRDefault="008159AD">
            <w:r>
              <w:t>Вовлекать мало подвижных детей в подвижные игры.</w:t>
            </w:r>
          </w:p>
        </w:tc>
        <w:tc>
          <w:tcPr>
            <w:tcW w:w="2465" w:type="dxa"/>
          </w:tcPr>
          <w:p w:rsidR="00CF3801" w:rsidRDefault="008159AD">
            <w:r>
              <w:t>Лопатки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голечки</w:t>
            </w:r>
            <w:proofErr w:type="spellEnd"/>
            <w:r>
              <w:t>.</w:t>
            </w:r>
          </w:p>
        </w:tc>
        <w:tc>
          <w:tcPr>
            <w:tcW w:w="2465" w:type="dxa"/>
            <w:vMerge/>
          </w:tcPr>
          <w:p w:rsidR="00CF3801" w:rsidRDefault="00CF3801"/>
        </w:tc>
      </w:tr>
      <w:tr w:rsidR="00CF3801" w:rsidTr="007C66E1">
        <w:trPr>
          <w:trHeight w:val="1961"/>
        </w:trPr>
        <w:tc>
          <w:tcPr>
            <w:tcW w:w="1101" w:type="dxa"/>
            <w:vMerge/>
          </w:tcPr>
          <w:p w:rsidR="00CF3801" w:rsidRDefault="00CF3801"/>
        </w:tc>
        <w:tc>
          <w:tcPr>
            <w:tcW w:w="1134" w:type="dxa"/>
          </w:tcPr>
          <w:p w:rsidR="00CF3801" w:rsidRDefault="00CF3801">
            <w:r>
              <w:t>Вечер</w:t>
            </w:r>
          </w:p>
        </w:tc>
        <w:tc>
          <w:tcPr>
            <w:tcW w:w="3685" w:type="dxa"/>
          </w:tcPr>
          <w:p w:rsidR="00CF3801" w:rsidRDefault="008159AD">
            <w:r>
              <w:t>Гимнастика после сна.</w:t>
            </w:r>
          </w:p>
          <w:p w:rsidR="008159AD" w:rsidRDefault="008159AD">
            <w:r>
              <w:t>Трудовое поручение «Красиво сложим посуду в шкафу у кукол».</w:t>
            </w:r>
          </w:p>
          <w:p w:rsidR="008159AD" w:rsidRDefault="008159AD">
            <w:r>
              <w:t>Свободное рисование.</w:t>
            </w:r>
          </w:p>
          <w:p w:rsidR="008159AD" w:rsidRDefault="008159AD">
            <w:r>
              <w:t>Вечерняя прогулка.</w:t>
            </w:r>
          </w:p>
        </w:tc>
        <w:tc>
          <w:tcPr>
            <w:tcW w:w="3936" w:type="dxa"/>
          </w:tcPr>
          <w:p w:rsidR="00CF3801" w:rsidRDefault="008159AD">
            <w:r>
              <w:t xml:space="preserve">Работа с Аленой </w:t>
            </w:r>
            <w:proofErr w:type="spellStart"/>
            <w:r>
              <w:t>иВовой</w:t>
            </w:r>
            <w:proofErr w:type="spellEnd"/>
            <w:r>
              <w:t xml:space="preserve"> по развитию мелкой моторики руки.</w:t>
            </w:r>
          </w:p>
        </w:tc>
        <w:tc>
          <w:tcPr>
            <w:tcW w:w="2465" w:type="dxa"/>
          </w:tcPr>
          <w:p w:rsidR="00CF3801" w:rsidRDefault="008159AD">
            <w:r>
              <w:t>Настольные игры, бумага для свободного рисования.</w:t>
            </w:r>
          </w:p>
        </w:tc>
        <w:tc>
          <w:tcPr>
            <w:tcW w:w="2465" w:type="dxa"/>
            <w:vMerge/>
          </w:tcPr>
          <w:p w:rsidR="00CF3801" w:rsidRDefault="00CF3801"/>
        </w:tc>
      </w:tr>
    </w:tbl>
    <w:p w:rsidR="001268A0" w:rsidRDefault="001268A0"/>
    <w:p w:rsidR="007C66E1" w:rsidRDefault="007C66E1"/>
    <w:tbl>
      <w:tblPr>
        <w:tblStyle w:val="a6"/>
        <w:tblW w:w="0" w:type="auto"/>
        <w:tblLook w:val="04A0"/>
      </w:tblPr>
      <w:tblGrid>
        <w:gridCol w:w="1512"/>
        <w:gridCol w:w="1080"/>
        <w:gridCol w:w="4184"/>
        <w:gridCol w:w="3759"/>
        <w:gridCol w:w="2393"/>
        <w:gridCol w:w="1858"/>
      </w:tblGrid>
      <w:tr w:rsidR="00BA341A" w:rsidTr="00ED0702">
        <w:tc>
          <w:tcPr>
            <w:tcW w:w="1526" w:type="dxa"/>
            <w:vMerge w:val="restart"/>
          </w:tcPr>
          <w:p w:rsidR="00ED0702" w:rsidRDefault="00ED0702">
            <w:r>
              <w:t>Пятница</w:t>
            </w:r>
          </w:p>
        </w:tc>
        <w:tc>
          <w:tcPr>
            <w:tcW w:w="992" w:type="dxa"/>
          </w:tcPr>
          <w:p w:rsidR="00ED0702" w:rsidRDefault="00ED0702">
            <w:r>
              <w:t>Утро</w:t>
            </w:r>
          </w:p>
        </w:tc>
        <w:tc>
          <w:tcPr>
            <w:tcW w:w="4253" w:type="dxa"/>
          </w:tcPr>
          <w:p w:rsidR="00ED0702" w:rsidRDefault="00ED0702">
            <w:r>
              <w:t>Прием детей.</w:t>
            </w:r>
          </w:p>
          <w:p w:rsidR="00ED0702" w:rsidRDefault="00ED0702">
            <w:r>
              <w:t>Игра упр. «Найди что спрятано».</w:t>
            </w:r>
          </w:p>
          <w:p w:rsidR="00ED0702" w:rsidRDefault="00ED0702">
            <w:r>
              <w:t>Пальчиковая игра.</w:t>
            </w:r>
          </w:p>
          <w:p w:rsidR="00ED0702" w:rsidRDefault="00ED0702">
            <w:r>
              <w:t xml:space="preserve">Отгадывание загадок ( о </w:t>
            </w:r>
            <w:proofErr w:type="spellStart"/>
            <w:r>
              <w:t>дом</w:t>
            </w:r>
            <w:proofErr w:type="gramStart"/>
            <w:r>
              <w:t>.ж</w:t>
            </w:r>
            <w:proofErr w:type="gramEnd"/>
            <w:r>
              <w:t>ивотных</w:t>
            </w:r>
            <w:proofErr w:type="spellEnd"/>
            <w:r>
              <w:t>).</w:t>
            </w:r>
          </w:p>
          <w:p w:rsidR="00ED0702" w:rsidRDefault="00ED0702">
            <w:r>
              <w:t>Утренняя гимнастика.</w:t>
            </w:r>
          </w:p>
        </w:tc>
        <w:tc>
          <w:tcPr>
            <w:tcW w:w="3827" w:type="dxa"/>
          </w:tcPr>
          <w:p w:rsidR="00ED0702" w:rsidRDefault="00ED0702">
            <w:r>
              <w:t xml:space="preserve">Учить Свету и Матвея разбирать  и собирать пирамидку </w:t>
            </w:r>
            <w:r w:rsidR="003442FF">
              <w:t>из шести колец.</w:t>
            </w:r>
          </w:p>
        </w:tc>
        <w:tc>
          <w:tcPr>
            <w:tcW w:w="2410" w:type="dxa"/>
          </w:tcPr>
          <w:p w:rsidR="00ED0702" w:rsidRDefault="003442FF">
            <w:r>
              <w:t>книжка с загадками, картинки с изображением животных.</w:t>
            </w:r>
          </w:p>
        </w:tc>
        <w:tc>
          <w:tcPr>
            <w:tcW w:w="1778" w:type="dxa"/>
            <w:vMerge w:val="restart"/>
          </w:tcPr>
          <w:p w:rsidR="00ED0702" w:rsidRDefault="00BA341A">
            <w:r>
              <w:t>Индивидуальные беседы с родителями.</w:t>
            </w:r>
          </w:p>
        </w:tc>
      </w:tr>
      <w:tr w:rsidR="00BA341A" w:rsidTr="00ED0702">
        <w:tc>
          <w:tcPr>
            <w:tcW w:w="1526" w:type="dxa"/>
            <w:vMerge/>
          </w:tcPr>
          <w:p w:rsidR="00ED0702" w:rsidRDefault="00ED0702"/>
        </w:tc>
        <w:tc>
          <w:tcPr>
            <w:tcW w:w="992" w:type="dxa"/>
          </w:tcPr>
          <w:p w:rsidR="00ED0702" w:rsidRDefault="00ED0702">
            <w:r>
              <w:t>НОД</w:t>
            </w:r>
          </w:p>
        </w:tc>
        <w:tc>
          <w:tcPr>
            <w:tcW w:w="4253" w:type="dxa"/>
          </w:tcPr>
          <w:p w:rsidR="00ED0702" w:rsidRDefault="007B1901" w:rsidP="007B1901">
            <w:r>
              <w:t xml:space="preserve">1.Развитие продуктивной (конструктивной деятельности). «Красивый стол для </w:t>
            </w:r>
            <w:proofErr w:type="spellStart"/>
            <w:r>
              <w:t>чаяпетия</w:t>
            </w:r>
            <w:proofErr w:type="spellEnd"/>
            <w:r>
              <w:t>».</w:t>
            </w:r>
          </w:p>
          <w:p w:rsidR="007B1901" w:rsidRDefault="007B1901" w:rsidP="007B1901">
            <w:r>
              <w:t xml:space="preserve">Цели: учить располагать кубики и укладывать дощечку </w:t>
            </w:r>
            <w:proofErr w:type="gramStart"/>
            <w:r>
              <w:t>с верху</w:t>
            </w:r>
            <w:proofErr w:type="gramEnd"/>
            <w:r>
              <w:t>, чтоб получился стол, активизировать словарь по теме; учить различать цвета.</w:t>
            </w:r>
          </w:p>
        </w:tc>
        <w:tc>
          <w:tcPr>
            <w:tcW w:w="3827" w:type="dxa"/>
          </w:tcPr>
          <w:p w:rsidR="00ED0702" w:rsidRDefault="004C4782">
            <w:r>
              <w:t xml:space="preserve">Объяснить </w:t>
            </w:r>
            <w:r w:rsidR="007B1901">
              <w:t>Денис</w:t>
            </w:r>
            <w:r>
              <w:t>у  и Вове, что не надо ломать свои постройки.</w:t>
            </w:r>
          </w:p>
        </w:tc>
        <w:tc>
          <w:tcPr>
            <w:tcW w:w="2410" w:type="dxa"/>
          </w:tcPr>
          <w:p w:rsidR="00ED0702" w:rsidRDefault="004C4782">
            <w:r>
              <w:t>Строительный материал на каждого ребенка.</w:t>
            </w:r>
          </w:p>
        </w:tc>
        <w:tc>
          <w:tcPr>
            <w:tcW w:w="1778" w:type="dxa"/>
            <w:vMerge/>
          </w:tcPr>
          <w:p w:rsidR="00ED0702" w:rsidRDefault="00ED0702"/>
        </w:tc>
      </w:tr>
      <w:tr w:rsidR="00BA341A" w:rsidTr="00ED0702">
        <w:tc>
          <w:tcPr>
            <w:tcW w:w="1526" w:type="dxa"/>
            <w:vMerge/>
          </w:tcPr>
          <w:p w:rsidR="00ED0702" w:rsidRDefault="00ED0702"/>
        </w:tc>
        <w:tc>
          <w:tcPr>
            <w:tcW w:w="992" w:type="dxa"/>
          </w:tcPr>
          <w:p w:rsidR="00ED0702" w:rsidRDefault="00ED0702">
            <w:r>
              <w:t>Прогулка</w:t>
            </w:r>
          </w:p>
        </w:tc>
        <w:tc>
          <w:tcPr>
            <w:tcW w:w="4253" w:type="dxa"/>
          </w:tcPr>
          <w:p w:rsidR="00ED0702" w:rsidRDefault="004C4782">
            <w:r>
              <w:t>Прогулк</w:t>
            </w:r>
            <w:proofErr w:type="gramStart"/>
            <w:r>
              <w:t>а-</w:t>
            </w:r>
            <w:proofErr w:type="gramEnd"/>
            <w:r>
              <w:t xml:space="preserve"> экскурсия по участку.</w:t>
            </w:r>
          </w:p>
          <w:p w:rsidR="004C4782" w:rsidRDefault="004C4782">
            <w:proofErr w:type="gramStart"/>
            <w:r>
              <w:t>П</w:t>
            </w:r>
            <w:proofErr w:type="gramEnd"/>
            <w:r>
              <w:t>/И «Беги ко мне».</w:t>
            </w:r>
          </w:p>
          <w:p w:rsidR="004C4782" w:rsidRDefault="004C4782">
            <w:r>
              <w:t>Катание с горки.</w:t>
            </w:r>
          </w:p>
          <w:p w:rsidR="004C4782" w:rsidRDefault="004C4782">
            <w:r>
              <w:t>Подметание дорожек.</w:t>
            </w:r>
          </w:p>
        </w:tc>
        <w:tc>
          <w:tcPr>
            <w:tcW w:w="3827" w:type="dxa"/>
          </w:tcPr>
          <w:p w:rsidR="00ED0702" w:rsidRDefault="004C4782">
            <w:r>
              <w:t xml:space="preserve">Продолжать учить детей правильно, по ступенькам, </w:t>
            </w:r>
            <w:proofErr w:type="gramStart"/>
            <w:r>
              <w:t>за</w:t>
            </w:r>
            <w:proofErr w:type="gramEnd"/>
            <w:r>
              <w:t xml:space="preserve"> ходить на горку.</w:t>
            </w:r>
          </w:p>
        </w:tc>
        <w:tc>
          <w:tcPr>
            <w:tcW w:w="2410" w:type="dxa"/>
          </w:tcPr>
          <w:p w:rsidR="00ED0702" w:rsidRDefault="004C4782">
            <w:r>
              <w:t xml:space="preserve">Лопатки и </w:t>
            </w:r>
            <w:proofErr w:type="spellStart"/>
            <w:r>
              <w:t>голечки</w:t>
            </w:r>
            <w:proofErr w:type="spellEnd"/>
            <w:r>
              <w:t>.</w:t>
            </w:r>
          </w:p>
        </w:tc>
        <w:tc>
          <w:tcPr>
            <w:tcW w:w="1778" w:type="dxa"/>
            <w:vMerge/>
          </w:tcPr>
          <w:p w:rsidR="00ED0702" w:rsidRDefault="00ED0702"/>
        </w:tc>
      </w:tr>
      <w:tr w:rsidR="00BA341A" w:rsidTr="00ED0702">
        <w:tc>
          <w:tcPr>
            <w:tcW w:w="1526" w:type="dxa"/>
            <w:vMerge/>
          </w:tcPr>
          <w:p w:rsidR="00ED0702" w:rsidRDefault="00ED0702"/>
        </w:tc>
        <w:tc>
          <w:tcPr>
            <w:tcW w:w="992" w:type="dxa"/>
          </w:tcPr>
          <w:p w:rsidR="00ED0702" w:rsidRDefault="00ED0702">
            <w:r>
              <w:t>Вечер</w:t>
            </w:r>
          </w:p>
        </w:tc>
        <w:tc>
          <w:tcPr>
            <w:tcW w:w="4253" w:type="dxa"/>
          </w:tcPr>
          <w:p w:rsidR="00ED0702" w:rsidRDefault="004C4782">
            <w:r>
              <w:t>Гимнастика после сна.</w:t>
            </w:r>
          </w:p>
          <w:p w:rsidR="004C4782" w:rsidRDefault="004C4782">
            <w:r>
              <w:t xml:space="preserve">Чтение </w:t>
            </w:r>
            <w:proofErr w:type="gramStart"/>
            <w:r>
              <w:t>сказки про петушка</w:t>
            </w:r>
            <w:proofErr w:type="gramEnd"/>
            <w:r>
              <w:t>.</w:t>
            </w:r>
          </w:p>
          <w:p w:rsidR="004C4782" w:rsidRDefault="004C4782">
            <w:proofErr w:type="gramStart"/>
            <w:r>
              <w:t>П</w:t>
            </w:r>
            <w:proofErr w:type="gramEnd"/>
            <w:r>
              <w:t>/И «Солнышко и дождик».</w:t>
            </w:r>
          </w:p>
          <w:p w:rsidR="004C4782" w:rsidRDefault="004C4782">
            <w:r>
              <w:t xml:space="preserve">Уход за комнатными </w:t>
            </w:r>
            <w:r w:rsidR="00BA341A">
              <w:t>цветами.</w:t>
            </w:r>
          </w:p>
          <w:p w:rsidR="00BA341A" w:rsidRDefault="00BA341A">
            <w:r>
              <w:t>Вечерняя прогулка.</w:t>
            </w:r>
          </w:p>
        </w:tc>
        <w:tc>
          <w:tcPr>
            <w:tcW w:w="3827" w:type="dxa"/>
          </w:tcPr>
          <w:p w:rsidR="00ED0702" w:rsidRDefault="00BA341A">
            <w:r>
              <w:t>Учить Соню и Свету ловить мяч двумя руками.</w:t>
            </w:r>
          </w:p>
        </w:tc>
        <w:tc>
          <w:tcPr>
            <w:tcW w:w="2410" w:type="dxa"/>
          </w:tcPr>
          <w:p w:rsidR="00ED0702" w:rsidRDefault="00BA341A">
            <w:r>
              <w:t>Книга с иллюстрациями, леечки.</w:t>
            </w:r>
          </w:p>
        </w:tc>
        <w:tc>
          <w:tcPr>
            <w:tcW w:w="1778" w:type="dxa"/>
            <w:vMerge/>
          </w:tcPr>
          <w:p w:rsidR="00ED0702" w:rsidRDefault="00ED0702"/>
        </w:tc>
      </w:tr>
    </w:tbl>
    <w:p w:rsidR="007C66E1" w:rsidRDefault="007C66E1" w:rsidP="00CA2649"/>
    <w:sectPr w:rsidR="007C66E1" w:rsidSect="000C3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BC" w:rsidRDefault="004518BC" w:rsidP="00DC04EF">
      <w:pPr>
        <w:spacing w:after="0" w:line="240" w:lineRule="auto"/>
      </w:pPr>
      <w:r>
        <w:separator/>
      </w:r>
    </w:p>
  </w:endnote>
  <w:endnote w:type="continuationSeparator" w:id="0">
    <w:p w:rsidR="004518BC" w:rsidRDefault="004518BC" w:rsidP="00DC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F" w:rsidRDefault="00DC04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F" w:rsidRDefault="00DC04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F" w:rsidRDefault="00DC04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BC" w:rsidRDefault="004518BC" w:rsidP="00DC04EF">
      <w:pPr>
        <w:spacing w:after="0" w:line="240" w:lineRule="auto"/>
      </w:pPr>
      <w:r>
        <w:separator/>
      </w:r>
    </w:p>
  </w:footnote>
  <w:footnote w:type="continuationSeparator" w:id="0">
    <w:p w:rsidR="004518BC" w:rsidRDefault="004518BC" w:rsidP="00DC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F" w:rsidRDefault="00DC04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F" w:rsidRDefault="00DC04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EF" w:rsidRDefault="00DC04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1FB"/>
    <w:multiLevelType w:val="hybridMultilevel"/>
    <w:tmpl w:val="72FE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31702"/>
    <w:multiLevelType w:val="hybridMultilevel"/>
    <w:tmpl w:val="192A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6BDB"/>
    <w:multiLevelType w:val="hybridMultilevel"/>
    <w:tmpl w:val="C468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F48DC"/>
    <w:multiLevelType w:val="hybridMultilevel"/>
    <w:tmpl w:val="96F2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FCE"/>
    <w:rsid w:val="000C3FCE"/>
    <w:rsid w:val="001268A0"/>
    <w:rsid w:val="00157F5E"/>
    <w:rsid w:val="00266671"/>
    <w:rsid w:val="00296A95"/>
    <w:rsid w:val="00334241"/>
    <w:rsid w:val="003442FF"/>
    <w:rsid w:val="00360ECC"/>
    <w:rsid w:val="0038483B"/>
    <w:rsid w:val="004518BC"/>
    <w:rsid w:val="004C4782"/>
    <w:rsid w:val="00555210"/>
    <w:rsid w:val="005617BC"/>
    <w:rsid w:val="00591E18"/>
    <w:rsid w:val="005B4A03"/>
    <w:rsid w:val="006124AB"/>
    <w:rsid w:val="00710F22"/>
    <w:rsid w:val="00747252"/>
    <w:rsid w:val="007B1901"/>
    <w:rsid w:val="007C66E1"/>
    <w:rsid w:val="008159AD"/>
    <w:rsid w:val="00832920"/>
    <w:rsid w:val="00836D13"/>
    <w:rsid w:val="008F67BD"/>
    <w:rsid w:val="009D72FC"/>
    <w:rsid w:val="00A446CC"/>
    <w:rsid w:val="00A6185D"/>
    <w:rsid w:val="00A636FF"/>
    <w:rsid w:val="00A924BB"/>
    <w:rsid w:val="00AF1FAC"/>
    <w:rsid w:val="00AF413D"/>
    <w:rsid w:val="00BA3164"/>
    <w:rsid w:val="00BA341A"/>
    <w:rsid w:val="00BD2200"/>
    <w:rsid w:val="00BF3DFC"/>
    <w:rsid w:val="00C072E8"/>
    <w:rsid w:val="00C738EA"/>
    <w:rsid w:val="00CA2649"/>
    <w:rsid w:val="00CF2B44"/>
    <w:rsid w:val="00CF3801"/>
    <w:rsid w:val="00D20D3C"/>
    <w:rsid w:val="00DC04EF"/>
    <w:rsid w:val="00E22A65"/>
    <w:rsid w:val="00E823E2"/>
    <w:rsid w:val="00E956A2"/>
    <w:rsid w:val="00EA796B"/>
    <w:rsid w:val="00ED0702"/>
    <w:rsid w:val="00FE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0C3FCE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0C3FC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3FCE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0C3FCE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0C3FC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0C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6D1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C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04EF"/>
  </w:style>
  <w:style w:type="paragraph" w:styleId="aa">
    <w:name w:val="footer"/>
    <w:basedOn w:val="a"/>
    <w:link w:val="ab"/>
    <w:uiPriority w:val="99"/>
    <w:semiHidden/>
    <w:unhideWhenUsed/>
    <w:rsid w:val="00DC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35436-81C2-45F9-B802-E28A64C6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2019-05-03T12:00:00Z</dcterms:created>
  <dcterms:modified xsi:type="dcterms:W3CDTF">2019-05-11T11:43:00Z</dcterms:modified>
</cp:coreProperties>
</file>