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2202E69" w14:textId="3E1C900C" w:rsidR="00A2199E" w:rsidRPr="008B0C5A" w:rsidRDefault="00A2199E" w:rsidP="00A2199E">
      <w:pPr>
        <w:rPr>
          <w:rFonts w:ascii="Times New Roman" w:hAnsi="Times New Roman" w:cs="Times New Roman"/>
          <w:b/>
          <w:sz w:val="28"/>
          <w:szCs w:val="28"/>
        </w:rPr>
      </w:pPr>
      <w:r w:rsidRPr="008B0C5A">
        <w:rPr>
          <w:rFonts w:ascii="Times New Roman" w:hAnsi="Times New Roman" w:cs="Times New Roman"/>
          <w:b/>
          <w:sz w:val="28"/>
          <w:szCs w:val="28"/>
        </w:rPr>
        <w:t xml:space="preserve">Практикум для родителей </w:t>
      </w:r>
      <w:bookmarkStart w:id="0" w:name="_Hlk24699231"/>
      <w:r w:rsidRPr="008B0C5A">
        <w:rPr>
          <w:rFonts w:ascii="Times New Roman" w:hAnsi="Times New Roman" w:cs="Times New Roman"/>
          <w:b/>
          <w:sz w:val="28"/>
          <w:szCs w:val="28"/>
        </w:rPr>
        <w:t>«Использование мнемотехники для развития и коррекции связной речи у дошкольников с ОНР»</w:t>
      </w:r>
      <w:bookmarkEnd w:id="0"/>
      <w:r w:rsidRPr="008B0C5A">
        <w:rPr>
          <w:rFonts w:ascii="Times New Roman" w:hAnsi="Times New Roman" w:cs="Times New Roman"/>
          <w:b/>
          <w:sz w:val="28"/>
          <w:szCs w:val="28"/>
        </w:rPr>
        <w:t xml:space="preserve"> учитель-логопед Бабушкина Н.Л.</w:t>
      </w:r>
    </w:p>
    <w:p w14:paraId="68CEF78C" w14:textId="0FA7A3CD" w:rsidR="002C6F89" w:rsidRPr="008B0C5A" w:rsidRDefault="002C6F89" w:rsidP="00A2199E">
      <w:pPr>
        <w:rPr>
          <w:rFonts w:ascii="Times New Roman" w:hAnsi="Times New Roman" w:cs="Times New Roman"/>
          <w:sz w:val="28"/>
          <w:szCs w:val="28"/>
        </w:rPr>
      </w:pPr>
      <w:r w:rsidRPr="008B0C5A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8B0C5A">
        <w:rPr>
          <w:rFonts w:ascii="Times New Roman" w:hAnsi="Times New Roman" w:cs="Times New Roman"/>
          <w:sz w:val="28"/>
          <w:szCs w:val="28"/>
        </w:rPr>
        <w:t xml:space="preserve">Ознакомить родителей с одним из эффективных </w:t>
      </w:r>
      <w:r w:rsidR="006C0CB8" w:rsidRPr="008B0C5A">
        <w:rPr>
          <w:rFonts w:ascii="Times New Roman" w:hAnsi="Times New Roman" w:cs="Times New Roman"/>
          <w:sz w:val="28"/>
          <w:szCs w:val="28"/>
        </w:rPr>
        <w:t>средств</w:t>
      </w:r>
      <w:r w:rsidRPr="008B0C5A">
        <w:rPr>
          <w:rFonts w:ascii="Times New Roman" w:hAnsi="Times New Roman" w:cs="Times New Roman"/>
          <w:sz w:val="28"/>
          <w:szCs w:val="28"/>
        </w:rPr>
        <w:t xml:space="preserve"> развития и коррекции связной речи детей с ОНР.</w:t>
      </w:r>
    </w:p>
    <w:p w14:paraId="73E41561" w14:textId="77777777" w:rsidR="008B0C5A" w:rsidRPr="008B0C5A" w:rsidRDefault="002C6F89" w:rsidP="00A2199E">
      <w:pPr>
        <w:rPr>
          <w:rFonts w:ascii="Times New Roman" w:hAnsi="Times New Roman" w:cs="Times New Roman"/>
          <w:sz w:val="28"/>
          <w:szCs w:val="28"/>
        </w:rPr>
      </w:pPr>
      <w:r w:rsidRPr="008B0C5A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  <w:r w:rsidRPr="008B0C5A">
        <w:rPr>
          <w:rFonts w:ascii="Times New Roman" w:hAnsi="Times New Roman" w:cs="Times New Roman"/>
          <w:b/>
          <w:sz w:val="28"/>
          <w:szCs w:val="28"/>
        </w:rPr>
        <w:br/>
        <w:t xml:space="preserve">- </w:t>
      </w:r>
      <w:r w:rsidRPr="008B0C5A">
        <w:rPr>
          <w:rFonts w:ascii="Times New Roman" w:hAnsi="Times New Roman" w:cs="Times New Roman"/>
          <w:sz w:val="28"/>
          <w:szCs w:val="28"/>
        </w:rPr>
        <w:t>Актуализировать имеющиеся знания об особенностях развития связной речи у детей с ОНР.</w:t>
      </w:r>
      <w:r w:rsidRPr="008B0C5A">
        <w:rPr>
          <w:rFonts w:ascii="Times New Roman" w:hAnsi="Times New Roman" w:cs="Times New Roman"/>
          <w:sz w:val="28"/>
          <w:szCs w:val="28"/>
        </w:rPr>
        <w:br/>
        <w:t>- Познакомить с приемами мнемотехники.</w:t>
      </w:r>
      <w:r w:rsidRPr="008B0C5A">
        <w:rPr>
          <w:rFonts w:ascii="Times New Roman" w:hAnsi="Times New Roman" w:cs="Times New Roman"/>
          <w:sz w:val="28"/>
          <w:szCs w:val="28"/>
        </w:rPr>
        <w:br/>
        <w:t xml:space="preserve">- </w:t>
      </w:r>
      <w:r w:rsidR="006C0CB8" w:rsidRPr="008B0C5A">
        <w:rPr>
          <w:rFonts w:ascii="Times New Roman" w:hAnsi="Times New Roman" w:cs="Times New Roman"/>
          <w:sz w:val="28"/>
          <w:szCs w:val="28"/>
        </w:rPr>
        <w:t>Создать условия для н</w:t>
      </w:r>
      <w:r w:rsidRPr="008B0C5A">
        <w:rPr>
          <w:rFonts w:ascii="Times New Roman" w:hAnsi="Times New Roman" w:cs="Times New Roman"/>
          <w:sz w:val="28"/>
          <w:szCs w:val="28"/>
        </w:rPr>
        <w:t>аглядно-практическ</w:t>
      </w:r>
      <w:r w:rsidR="006C0CB8" w:rsidRPr="008B0C5A">
        <w:rPr>
          <w:rFonts w:ascii="Times New Roman" w:hAnsi="Times New Roman" w:cs="Times New Roman"/>
          <w:sz w:val="28"/>
          <w:szCs w:val="28"/>
        </w:rPr>
        <w:t>ого</w:t>
      </w:r>
      <w:r w:rsidRPr="008B0C5A">
        <w:rPr>
          <w:rFonts w:ascii="Times New Roman" w:hAnsi="Times New Roman" w:cs="Times New Roman"/>
          <w:sz w:val="28"/>
          <w:szCs w:val="28"/>
        </w:rPr>
        <w:t xml:space="preserve"> использова</w:t>
      </w:r>
      <w:r w:rsidR="006C0CB8" w:rsidRPr="008B0C5A">
        <w:rPr>
          <w:rFonts w:ascii="Times New Roman" w:hAnsi="Times New Roman" w:cs="Times New Roman"/>
          <w:sz w:val="28"/>
          <w:szCs w:val="28"/>
        </w:rPr>
        <w:t>ния</w:t>
      </w:r>
      <w:r w:rsidRPr="008B0C5A">
        <w:rPr>
          <w:rFonts w:ascii="Times New Roman" w:hAnsi="Times New Roman" w:cs="Times New Roman"/>
          <w:sz w:val="28"/>
          <w:szCs w:val="28"/>
        </w:rPr>
        <w:t xml:space="preserve"> </w:t>
      </w:r>
      <w:r w:rsidR="005E036F" w:rsidRPr="008B0C5A">
        <w:rPr>
          <w:rFonts w:ascii="Times New Roman" w:hAnsi="Times New Roman" w:cs="Times New Roman"/>
          <w:sz w:val="28"/>
          <w:szCs w:val="28"/>
        </w:rPr>
        <w:t>эти</w:t>
      </w:r>
      <w:r w:rsidR="006C0CB8" w:rsidRPr="008B0C5A">
        <w:rPr>
          <w:rFonts w:ascii="Times New Roman" w:hAnsi="Times New Roman" w:cs="Times New Roman"/>
          <w:sz w:val="28"/>
          <w:szCs w:val="28"/>
        </w:rPr>
        <w:t xml:space="preserve">х </w:t>
      </w:r>
      <w:r w:rsidR="005E036F" w:rsidRPr="008B0C5A">
        <w:rPr>
          <w:rFonts w:ascii="Times New Roman" w:hAnsi="Times New Roman" w:cs="Times New Roman"/>
          <w:sz w:val="28"/>
          <w:szCs w:val="28"/>
        </w:rPr>
        <w:t>прием</w:t>
      </w:r>
      <w:r w:rsidR="006C0CB8" w:rsidRPr="008B0C5A">
        <w:rPr>
          <w:rFonts w:ascii="Times New Roman" w:hAnsi="Times New Roman" w:cs="Times New Roman"/>
          <w:sz w:val="28"/>
          <w:szCs w:val="28"/>
        </w:rPr>
        <w:t>ов родителями на практикуме.</w:t>
      </w:r>
      <w:r w:rsidR="005E036F" w:rsidRPr="008B0C5A">
        <w:rPr>
          <w:rFonts w:ascii="Times New Roman" w:hAnsi="Times New Roman" w:cs="Times New Roman"/>
          <w:sz w:val="28"/>
          <w:szCs w:val="28"/>
        </w:rPr>
        <w:br/>
        <w:t>- Способствовать выстраиванию взаимодействия родителей с детьми в совместной развивающей деятельности (через это мотивировать родителей к использованию предлагаем</w:t>
      </w:r>
      <w:r w:rsidR="006C0CB8" w:rsidRPr="008B0C5A">
        <w:rPr>
          <w:rFonts w:ascii="Times New Roman" w:hAnsi="Times New Roman" w:cs="Times New Roman"/>
          <w:sz w:val="28"/>
          <w:szCs w:val="28"/>
        </w:rPr>
        <w:t>ых</w:t>
      </w:r>
      <w:r w:rsidR="005E036F" w:rsidRPr="008B0C5A">
        <w:rPr>
          <w:rFonts w:ascii="Times New Roman" w:hAnsi="Times New Roman" w:cs="Times New Roman"/>
          <w:sz w:val="28"/>
          <w:szCs w:val="28"/>
        </w:rPr>
        <w:t xml:space="preserve"> прием</w:t>
      </w:r>
      <w:r w:rsidR="006C0CB8" w:rsidRPr="008B0C5A">
        <w:rPr>
          <w:rFonts w:ascii="Times New Roman" w:hAnsi="Times New Roman" w:cs="Times New Roman"/>
          <w:sz w:val="28"/>
          <w:szCs w:val="28"/>
        </w:rPr>
        <w:t>ов</w:t>
      </w:r>
      <w:r w:rsidR="005E036F" w:rsidRPr="008B0C5A">
        <w:rPr>
          <w:rFonts w:ascii="Times New Roman" w:hAnsi="Times New Roman" w:cs="Times New Roman"/>
          <w:sz w:val="28"/>
          <w:szCs w:val="28"/>
        </w:rPr>
        <w:t>)</w:t>
      </w:r>
      <w:r w:rsidR="006C0CB8" w:rsidRPr="008B0C5A">
        <w:rPr>
          <w:rFonts w:ascii="Times New Roman" w:hAnsi="Times New Roman" w:cs="Times New Roman"/>
          <w:sz w:val="28"/>
          <w:szCs w:val="28"/>
        </w:rPr>
        <w:t>.</w:t>
      </w:r>
      <w:r w:rsidR="006C0CB8" w:rsidRPr="008B0C5A">
        <w:rPr>
          <w:rFonts w:ascii="Times New Roman" w:hAnsi="Times New Roman" w:cs="Times New Roman"/>
          <w:sz w:val="28"/>
          <w:szCs w:val="28"/>
        </w:rPr>
        <w:br/>
        <w:t>- Дать родителям необходимые рекомендации по использованию приемов мнемотехники в виде памятки.</w:t>
      </w:r>
    </w:p>
    <w:p w14:paraId="657EA520" w14:textId="4A266B6C" w:rsidR="008B0C5A" w:rsidRPr="008B0C5A" w:rsidRDefault="008B0C5A" w:rsidP="008B0C5A">
      <w:pPr>
        <w:rPr>
          <w:rFonts w:ascii="Times New Roman" w:hAnsi="Times New Roman" w:cs="Times New Roman"/>
          <w:sz w:val="28"/>
          <w:szCs w:val="28"/>
        </w:rPr>
      </w:pPr>
      <w:r w:rsidRPr="008B0C5A"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  <w:r w:rsidRPr="008B0C5A">
        <w:rPr>
          <w:rFonts w:ascii="Times New Roman" w:hAnsi="Times New Roman" w:cs="Times New Roman"/>
          <w:b/>
          <w:sz w:val="28"/>
          <w:szCs w:val="28"/>
        </w:rPr>
        <w:br/>
      </w:r>
      <w:r w:rsidRPr="008B0C5A">
        <w:rPr>
          <w:rFonts w:ascii="Times New Roman" w:hAnsi="Times New Roman" w:cs="Times New Roman"/>
          <w:sz w:val="28"/>
          <w:szCs w:val="28"/>
        </w:rPr>
        <w:t>- Изучение научно-методической литературы по данной теме.</w:t>
      </w:r>
      <w:r w:rsidRPr="008B0C5A">
        <w:rPr>
          <w:rFonts w:ascii="Times New Roman" w:hAnsi="Times New Roman" w:cs="Times New Roman"/>
          <w:sz w:val="28"/>
          <w:szCs w:val="28"/>
        </w:rPr>
        <w:br/>
        <w:t>- Подготовка краткой презентации для родителей по теме «Использование мнемотехники для развития и коррекции связной речи у дошкольников с ОНР» (показ слайдов).</w:t>
      </w:r>
      <w:r w:rsidRPr="008B0C5A">
        <w:rPr>
          <w:rFonts w:ascii="Times New Roman" w:hAnsi="Times New Roman" w:cs="Times New Roman"/>
          <w:sz w:val="28"/>
          <w:szCs w:val="28"/>
        </w:rPr>
        <w:br/>
        <w:t xml:space="preserve">- Подбор дидактических </w:t>
      </w:r>
      <w:r>
        <w:rPr>
          <w:rFonts w:ascii="Times New Roman" w:hAnsi="Times New Roman" w:cs="Times New Roman"/>
          <w:sz w:val="28"/>
          <w:szCs w:val="28"/>
        </w:rPr>
        <w:t xml:space="preserve">упражнений </w:t>
      </w:r>
      <w:r w:rsidRPr="008B0C5A">
        <w:rPr>
          <w:rFonts w:ascii="Times New Roman" w:hAnsi="Times New Roman" w:cs="Times New Roman"/>
          <w:sz w:val="28"/>
          <w:szCs w:val="28"/>
        </w:rPr>
        <w:t xml:space="preserve"> для проведения на семинаре-практикуме.</w:t>
      </w:r>
      <w:r w:rsidRPr="008B0C5A">
        <w:rPr>
          <w:rFonts w:ascii="Times New Roman" w:hAnsi="Times New Roman" w:cs="Times New Roman"/>
          <w:sz w:val="28"/>
          <w:szCs w:val="28"/>
        </w:rPr>
        <w:br/>
        <w:t>- Разработка памяток для родителей «</w:t>
      </w:r>
      <w:r>
        <w:rPr>
          <w:rFonts w:ascii="Times New Roman" w:hAnsi="Times New Roman" w:cs="Times New Roman"/>
          <w:sz w:val="28"/>
          <w:szCs w:val="28"/>
        </w:rPr>
        <w:t>Картинки - в помощь</w:t>
      </w:r>
      <w:r w:rsidRPr="008B0C5A">
        <w:rPr>
          <w:rFonts w:ascii="Times New Roman" w:hAnsi="Times New Roman" w:cs="Times New Roman"/>
          <w:sz w:val="28"/>
          <w:szCs w:val="28"/>
        </w:rPr>
        <w:t>».</w:t>
      </w:r>
    </w:p>
    <w:p w14:paraId="46919856" w14:textId="2FC45F6F" w:rsidR="008B0C5A" w:rsidRPr="008B0C5A" w:rsidRDefault="008B0C5A" w:rsidP="008B0C5A">
      <w:pPr>
        <w:rPr>
          <w:rFonts w:ascii="Times New Roman" w:hAnsi="Times New Roman" w:cs="Times New Roman"/>
          <w:sz w:val="28"/>
          <w:szCs w:val="28"/>
        </w:rPr>
      </w:pPr>
      <w:r w:rsidRPr="008B0C5A">
        <w:rPr>
          <w:rFonts w:ascii="Times New Roman" w:hAnsi="Times New Roman" w:cs="Times New Roman"/>
          <w:b/>
          <w:sz w:val="28"/>
          <w:szCs w:val="28"/>
        </w:rPr>
        <w:t xml:space="preserve">Участники: </w:t>
      </w:r>
      <w:r w:rsidRPr="008B0C5A">
        <w:rPr>
          <w:rFonts w:ascii="Times New Roman" w:hAnsi="Times New Roman" w:cs="Times New Roman"/>
          <w:sz w:val="28"/>
          <w:szCs w:val="28"/>
        </w:rPr>
        <w:t>дети, родители, воспитатели (как ассистенты), логопед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39DBA70" w14:textId="1B8E029D" w:rsidR="005E036F" w:rsidRPr="008B0C5A" w:rsidRDefault="008B0C5A" w:rsidP="00A2199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bookmarkStart w:id="1" w:name="_GoBack"/>
      <w:r w:rsidRPr="008B0C5A">
        <w:rPr>
          <w:rFonts w:ascii="Times New Roman" w:hAnsi="Times New Roman" w:cs="Times New Roman"/>
          <w:b/>
          <w:sz w:val="28"/>
          <w:szCs w:val="28"/>
        </w:rPr>
        <w:t>Краткое описание хода практикума:</w:t>
      </w:r>
    </w:p>
    <w:bookmarkEnd w:id="1"/>
    <w:p w14:paraId="06B8243D" w14:textId="0117E84D" w:rsidR="008C6A6D" w:rsidRPr="008B0C5A" w:rsidRDefault="00A2199E" w:rsidP="00A2199E">
      <w:pPr>
        <w:rPr>
          <w:rFonts w:ascii="Times New Roman" w:hAnsi="Times New Roman" w:cs="Times New Roman"/>
          <w:sz w:val="28"/>
          <w:szCs w:val="28"/>
        </w:rPr>
      </w:pPr>
      <w:r w:rsidRPr="008B0C5A">
        <w:rPr>
          <w:rFonts w:ascii="Times New Roman" w:hAnsi="Times New Roman" w:cs="Times New Roman"/>
          <w:sz w:val="28"/>
          <w:szCs w:val="28"/>
        </w:rPr>
        <w:t>1.Презентация  «Использование мнемотехники для развития и коррекции связной речи у дошкольников с ОНР».</w:t>
      </w:r>
    </w:p>
    <w:p w14:paraId="00D72395" w14:textId="22A6C4A0" w:rsidR="00CF5069" w:rsidRPr="008B0C5A" w:rsidRDefault="00CF5069" w:rsidP="00A2199E">
      <w:pPr>
        <w:rPr>
          <w:rFonts w:ascii="Times New Roman" w:hAnsi="Times New Roman" w:cs="Times New Roman"/>
          <w:sz w:val="28"/>
          <w:szCs w:val="28"/>
        </w:rPr>
      </w:pPr>
      <w:r w:rsidRPr="008B0C5A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6FFFB414" wp14:editId="757C74D4">
            <wp:extent cx="2238375" cy="2984421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698" cy="3038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0C5A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8B0C5A">
        <w:rPr>
          <w:noProof/>
          <w:sz w:val="28"/>
          <w:szCs w:val="28"/>
          <w:lang w:eastAsia="ru-RU"/>
        </w:rPr>
        <w:drawing>
          <wp:inline distT="0" distB="0" distL="0" distR="0" wp14:anchorId="6D841319" wp14:editId="64039FA0">
            <wp:extent cx="2261225" cy="3014886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213" cy="3054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199E" w:rsidRPr="008B0C5A">
        <w:rPr>
          <w:rFonts w:ascii="Times New Roman" w:hAnsi="Times New Roman" w:cs="Times New Roman"/>
          <w:sz w:val="28"/>
          <w:szCs w:val="28"/>
        </w:rPr>
        <w:br/>
      </w:r>
      <w:r w:rsidR="00A2199E" w:rsidRPr="008B0C5A">
        <w:rPr>
          <w:rFonts w:ascii="Times New Roman" w:hAnsi="Times New Roman" w:cs="Times New Roman"/>
          <w:sz w:val="28"/>
          <w:szCs w:val="28"/>
        </w:rPr>
        <w:br/>
        <w:t>2. Знакомство родителей с наглядным материалом (</w:t>
      </w:r>
      <w:proofErr w:type="spellStart"/>
      <w:r w:rsidR="00A2199E" w:rsidRPr="008B0C5A">
        <w:rPr>
          <w:rFonts w:ascii="Times New Roman" w:hAnsi="Times New Roman" w:cs="Times New Roman"/>
          <w:sz w:val="28"/>
          <w:szCs w:val="28"/>
        </w:rPr>
        <w:t>мнемодорожки</w:t>
      </w:r>
      <w:proofErr w:type="spellEnd"/>
      <w:r w:rsidR="00A2199E" w:rsidRPr="008B0C5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A2199E" w:rsidRPr="008B0C5A">
        <w:rPr>
          <w:rFonts w:ascii="Times New Roman" w:hAnsi="Times New Roman" w:cs="Times New Roman"/>
          <w:sz w:val="28"/>
          <w:szCs w:val="28"/>
        </w:rPr>
        <w:t>мнемотаблицы</w:t>
      </w:r>
      <w:proofErr w:type="spellEnd"/>
      <w:r w:rsidR="00A2199E" w:rsidRPr="008B0C5A">
        <w:rPr>
          <w:rFonts w:ascii="Times New Roman" w:hAnsi="Times New Roman" w:cs="Times New Roman"/>
          <w:sz w:val="28"/>
          <w:szCs w:val="28"/>
        </w:rPr>
        <w:t>, пиктограммы), используемым на занятиях с детьми.</w:t>
      </w:r>
    </w:p>
    <w:p w14:paraId="380486EE" w14:textId="30BB5CC7" w:rsidR="00CF5069" w:rsidRPr="008B0C5A" w:rsidRDefault="00CF5069" w:rsidP="00A2199E">
      <w:pPr>
        <w:rPr>
          <w:rFonts w:ascii="Times New Roman" w:hAnsi="Times New Roman" w:cs="Times New Roman"/>
          <w:sz w:val="28"/>
          <w:szCs w:val="28"/>
        </w:rPr>
      </w:pPr>
      <w:r w:rsidRPr="008B0C5A">
        <w:rPr>
          <w:noProof/>
          <w:sz w:val="28"/>
          <w:szCs w:val="28"/>
          <w:lang w:eastAsia="ru-RU"/>
        </w:rPr>
        <w:drawing>
          <wp:inline distT="0" distB="0" distL="0" distR="0" wp14:anchorId="67AAF122" wp14:editId="54B735F0">
            <wp:extent cx="2321781" cy="3095625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374" cy="3125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0C5A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0B3804" w:rsidRPr="008B0C5A">
        <w:rPr>
          <w:noProof/>
          <w:sz w:val="28"/>
          <w:szCs w:val="28"/>
          <w:lang w:eastAsia="ru-RU"/>
        </w:rPr>
        <w:drawing>
          <wp:inline distT="0" distB="0" distL="0" distR="0" wp14:anchorId="29597B07" wp14:editId="30159B95">
            <wp:extent cx="3042382" cy="2281705"/>
            <wp:effectExtent l="0" t="635" r="5080" b="50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56738" cy="2292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199E" w:rsidRPr="008B0C5A">
        <w:rPr>
          <w:rFonts w:ascii="Times New Roman" w:hAnsi="Times New Roman" w:cs="Times New Roman"/>
          <w:sz w:val="28"/>
          <w:szCs w:val="28"/>
        </w:rPr>
        <w:br/>
      </w:r>
      <w:r w:rsidR="00A2199E" w:rsidRPr="008B0C5A">
        <w:rPr>
          <w:rFonts w:ascii="Times New Roman" w:hAnsi="Times New Roman" w:cs="Times New Roman"/>
          <w:sz w:val="28"/>
          <w:szCs w:val="28"/>
        </w:rPr>
        <w:br/>
      </w:r>
    </w:p>
    <w:p w14:paraId="6FC84C9B" w14:textId="25188073" w:rsidR="00A2199E" w:rsidRPr="008B0C5A" w:rsidRDefault="00A2199E" w:rsidP="00A2199E">
      <w:pPr>
        <w:rPr>
          <w:rFonts w:ascii="Times New Roman" w:hAnsi="Times New Roman" w:cs="Times New Roman"/>
          <w:sz w:val="28"/>
          <w:szCs w:val="28"/>
        </w:rPr>
      </w:pPr>
      <w:r w:rsidRPr="008B0C5A">
        <w:rPr>
          <w:rFonts w:ascii="Times New Roman" w:hAnsi="Times New Roman" w:cs="Times New Roman"/>
          <w:sz w:val="28"/>
          <w:szCs w:val="28"/>
        </w:rPr>
        <w:t>3.Работа в командах: команда детей, команда родителей.</w:t>
      </w:r>
    </w:p>
    <w:p w14:paraId="759AD3FA" w14:textId="77777777" w:rsidR="00942981" w:rsidRPr="008B0C5A" w:rsidRDefault="00A2199E" w:rsidP="00A2199E">
      <w:pPr>
        <w:rPr>
          <w:rFonts w:ascii="Times New Roman" w:hAnsi="Times New Roman" w:cs="Times New Roman"/>
          <w:sz w:val="28"/>
          <w:szCs w:val="28"/>
        </w:rPr>
      </w:pPr>
      <w:r w:rsidRPr="008B0C5A">
        <w:rPr>
          <w:rFonts w:ascii="Times New Roman" w:hAnsi="Times New Roman" w:cs="Times New Roman"/>
          <w:sz w:val="28"/>
          <w:szCs w:val="28"/>
        </w:rPr>
        <w:t xml:space="preserve">- Разучивание </w:t>
      </w:r>
      <w:proofErr w:type="spellStart"/>
      <w:r w:rsidRPr="008B0C5A">
        <w:rPr>
          <w:rFonts w:ascii="Times New Roman" w:hAnsi="Times New Roman" w:cs="Times New Roman"/>
          <w:sz w:val="28"/>
          <w:szCs w:val="28"/>
        </w:rPr>
        <w:t>чистоговорок</w:t>
      </w:r>
      <w:proofErr w:type="spellEnd"/>
      <w:r w:rsidRPr="008B0C5A">
        <w:rPr>
          <w:rFonts w:ascii="Times New Roman" w:hAnsi="Times New Roman" w:cs="Times New Roman"/>
          <w:sz w:val="28"/>
          <w:szCs w:val="28"/>
        </w:rPr>
        <w:t xml:space="preserve"> по </w:t>
      </w:r>
      <w:proofErr w:type="spellStart"/>
      <w:r w:rsidRPr="008B0C5A">
        <w:rPr>
          <w:rFonts w:ascii="Times New Roman" w:hAnsi="Times New Roman" w:cs="Times New Roman"/>
          <w:sz w:val="28"/>
          <w:szCs w:val="28"/>
        </w:rPr>
        <w:t>мнемодорожкам</w:t>
      </w:r>
      <w:proofErr w:type="spellEnd"/>
      <w:r w:rsidRPr="008B0C5A">
        <w:rPr>
          <w:rFonts w:ascii="Times New Roman" w:hAnsi="Times New Roman" w:cs="Times New Roman"/>
          <w:sz w:val="28"/>
          <w:szCs w:val="28"/>
        </w:rPr>
        <w:t xml:space="preserve">. </w:t>
      </w:r>
      <w:r w:rsidRPr="008B0C5A">
        <w:rPr>
          <w:rFonts w:ascii="Times New Roman" w:hAnsi="Times New Roman" w:cs="Times New Roman"/>
          <w:sz w:val="28"/>
          <w:szCs w:val="28"/>
        </w:rPr>
        <w:br/>
        <w:t xml:space="preserve">- Угадывание произведений по </w:t>
      </w:r>
      <w:proofErr w:type="spellStart"/>
      <w:r w:rsidRPr="008B0C5A">
        <w:rPr>
          <w:rFonts w:ascii="Times New Roman" w:hAnsi="Times New Roman" w:cs="Times New Roman"/>
          <w:sz w:val="28"/>
          <w:szCs w:val="28"/>
        </w:rPr>
        <w:t>мнемотаблицам</w:t>
      </w:r>
      <w:proofErr w:type="spellEnd"/>
      <w:r w:rsidRPr="008B0C5A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BFF06F3" w14:textId="77777777" w:rsidR="005E036F" w:rsidRPr="008B0C5A" w:rsidRDefault="00942981" w:rsidP="00A2199E">
      <w:pPr>
        <w:rPr>
          <w:rFonts w:ascii="Times New Roman" w:hAnsi="Times New Roman" w:cs="Times New Roman"/>
          <w:sz w:val="28"/>
          <w:szCs w:val="28"/>
        </w:rPr>
      </w:pPr>
      <w:r w:rsidRPr="008B0C5A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22B1B711" wp14:editId="2E33F031">
            <wp:extent cx="2007448" cy="26765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277" cy="2690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0C5A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8B0C5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3F83E8" wp14:editId="5A7BE607">
            <wp:extent cx="2013088" cy="2685415"/>
            <wp:effectExtent l="0" t="0" r="635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203" cy="26975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2199E" w:rsidRPr="008B0C5A">
        <w:rPr>
          <w:rFonts w:ascii="Times New Roman" w:hAnsi="Times New Roman" w:cs="Times New Roman"/>
          <w:sz w:val="28"/>
          <w:szCs w:val="28"/>
        </w:rPr>
        <w:br/>
      </w:r>
    </w:p>
    <w:p w14:paraId="6EB1F5D7" w14:textId="77777777" w:rsidR="005E036F" w:rsidRPr="008B0C5A" w:rsidRDefault="005E036F" w:rsidP="00A2199E">
      <w:pPr>
        <w:rPr>
          <w:rFonts w:ascii="Times New Roman" w:hAnsi="Times New Roman" w:cs="Times New Roman"/>
          <w:sz w:val="28"/>
          <w:szCs w:val="28"/>
        </w:rPr>
      </w:pPr>
    </w:p>
    <w:p w14:paraId="47901307" w14:textId="77777777" w:rsidR="005E036F" w:rsidRPr="008B0C5A" w:rsidRDefault="005E036F" w:rsidP="00A2199E">
      <w:pPr>
        <w:rPr>
          <w:rFonts w:ascii="Times New Roman" w:hAnsi="Times New Roman" w:cs="Times New Roman"/>
          <w:sz w:val="28"/>
          <w:szCs w:val="28"/>
        </w:rPr>
      </w:pPr>
    </w:p>
    <w:p w14:paraId="3904EAB3" w14:textId="77777777" w:rsidR="005E036F" w:rsidRPr="008B0C5A" w:rsidRDefault="005E036F" w:rsidP="00A2199E">
      <w:pPr>
        <w:rPr>
          <w:rFonts w:ascii="Times New Roman" w:hAnsi="Times New Roman" w:cs="Times New Roman"/>
          <w:sz w:val="28"/>
          <w:szCs w:val="28"/>
        </w:rPr>
      </w:pPr>
    </w:p>
    <w:p w14:paraId="1F374812" w14:textId="7D36C3DD" w:rsidR="00942981" w:rsidRPr="008B0C5A" w:rsidRDefault="00A2199E" w:rsidP="00A2199E">
      <w:pPr>
        <w:rPr>
          <w:rFonts w:ascii="Times New Roman" w:hAnsi="Times New Roman" w:cs="Times New Roman"/>
          <w:sz w:val="28"/>
          <w:szCs w:val="28"/>
        </w:rPr>
      </w:pPr>
      <w:r w:rsidRPr="008B0C5A">
        <w:rPr>
          <w:rFonts w:ascii="Times New Roman" w:hAnsi="Times New Roman" w:cs="Times New Roman"/>
          <w:sz w:val="28"/>
          <w:szCs w:val="28"/>
        </w:rPr>
        <w:t xml:space="preserve">- Описание предметов по </w:t>
      </w:r>
      <w:proofErr w:type="spellStart"/>
      <w:r w:rsidRPr="008B0C5A">
        <w:rPr>
          <w:rFonts w:ascii="Times New Roman" w:hAnsi="Times New Roman" w:cs="Times New Roman"/>
          <w:sz w:val="28"/>
          <w:szCs w:val="28"/>
        </w:rPr>
        <w:t>мнемотаблицам</w:t>
      </w:r>
      <w:proofErr w:type="spellEnd"/>
      <w:r w:rsidRPr="008B0C5A">
        <w:rPr>
          <w:rFonts w:ascii="Times New Roman" w:hAnsi="Times New Roman" w:cs="Times New Roman"/>
          <w:sz w:val="28"/>
          <w:szCs w:val="28"/>
        </w:rPr>
        <w:t>: одна команда описывает, другая угадывает предмет.</w:t>
      </w:r>
    </w:p>
    <w:p w14:paraId="6F341214" w14:textId="77777777" w:rsidR="00942981" w:rsidRPr="008B0C5A" w:rsidRDefault="00942981" w:rsidP="00A2199E">
      <w:pPr>
        <w:rPr>
          <w:rFonts w:ascii="Times New Roman" w:hAnsi="Times New Roman" w:cs="Times New Roman"/>
          <w:sz w:val="28"/>
          <w:szCs w:val="28"/>
        </w:rPr>
      </w:pPr>
      <w:r w:rsidRPr="008B0C5A">
        <w:rPr>
          <w:noProof/>
          <w:sz w:val="28"/>
          <w:szCs w:val="28"/>
          <w:lang w:eastAsia="ru-RU"/>
        </w:rPr>
        <w:drawing>
          <wp:inline distT="0" distB="0" distL="0" distR="0" wp14:anchorId="5113070B" wp14:editId="43B3F249">
            <wp:extent cx="1860785" cy="3006725"/>
            <wp:effectExtent l="0" t="0" r="6350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860" cy="3027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341044" w14:textId="6F434CDF" w:rsidR="00942981" w:rsidRPr="008B0C5A" w:rsidRDefault="00A2199E" w:rsidP="00A2199E">
      <w:pPr>
        <w:rPr>
          <w:rFonts w:ascii="Times New Roman" w:hAnsi="Times New Roman" w:cs="Times New Roman"/>
          <w:sz w:val="28"/>
          <w:szCs w:val="28"/>
        </w:rPr>
      </w:pPr>
      <w:r w:rsidRPr="008B0C5A">
        <w:rPr>
          <w:rFonts w:ascii="Times New Roman" w:hAnsi="Times New Roman" w:cs="Times New Roman"/>
          <w:sz w:val="28"/>
          <w:szCs w:val="28"/>
        </w:rPr>
        <w:t xml:space="preserve">- Работа в парах «ребенок – взрослый». Рисование </w:t>
      </w:r>
      <w:proofErr w:type="spellStart"/>
      <w:r w:rsidRPr="008B0C5A">
        <w:rPr>
          <w:rFonts w:ascii="Times New Roman" w:hAnsi="Times New Roman" w:cs="Times New Roman"/>
          <w:sz w:val="28"/>
          <w:szCs w:val="28"/>
        </w:rPr>
        <w:t>мнемотаблицы</w:t>
      </w:r>
      <w:proofErr w:type="spellEnd"/>
      <w:r w:rsidRPr="008B0C5A">
        <w:rPr>
          <w:rFonts w:ascii="Times New Roman" w:hAnsi="Times New Roman" w:cs="Times New Roman"/>
          <w:sz w:val="28"/>
          <w:szCs w:val="28"/>
        </w:rPr>
        <w:t xml:space="preserve"> к стихотворению Александровой «Пирог».</w:t>
      </w:r>
    </w:p>
    <w:p w14:paraId="46AF9097" w14:textId="4F7115B3" w:rsidR="00A2199E" w:rsidRPr="008B0C5A" w:rsidRDefault="00942981" w:rsidP="00A2199E">
      <w:pPr>
        <w:rPr>
          <w:rFonts w:ascii="Times New Roman" w:hAnsi="Times New Roman" w:cs="Times New Roman"/>
          <w:sz w:val="28"/>
          <w:szCs w:val="28"/>
        </w:rPr>
      </w:pPr>
      <w:r w:rsidRPr="008B0C5A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3648EA8C" wp14:editId="1A88F660">
            <wp:extent cx="4123656" cy="3092632"/>
            <wp:effectExtent l="953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37103" cy="3102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199E" w:rsidRPr="008B0C5A">
        <w:rPr>
          <w:rFonts w:ascii="Times New Roman" w:hAnsi="Times New Roman" w:cs="Times New Roman"/>
          <w:sz w:val="28"/>
          <w:szCs w:val="28"/>
        </w:rPr>
        <w:br/>
      </w:r>
      <w:r w:rsidR="00A2199E" w:rsidRPr="008B0C5A">
        <w:rPr>
          <w:rFonts w:ascii="Times New Roman" w:hAnsi="Times New Roman" w:cs="Times New Roman"/>
          <w:sz w:val="28"/>
          <w:szCs w:val="28"/>
        </w:rPr>
        <w:br/>
        <w:t>4. Подведение итогов, награждение команды детей сладкими призами.</w:t>
      </w:r>
    </w:p>
    <w:p w14:paraId="760FFA95" w14:textId="77777777" w:rsidR="008B2D1D" w:rsidRPr="008B0C5A" w:rsidRDefault="008B2D1D">
      <w:pPr>
        <w:rPr>
          <w:sz w:val="28"/>
          <w:szCs w:val="28"/>
        </w:rPr>
      </w:pPr>
    </w:p>
    <w:sectPr w:rsidR="008B2D1D" w:rsidRPr="008B0C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BC056C"/>
    <w:multiLevelType w:val="hybridMultilevel"/>
    <w:tmpl w:val="6E5672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3A13"/>
    <w:rsid w:val="000B3804"/>
    <w:rsid w:val="000C3A13"/>
    <w:rsid w:val="002C6F89"/>
    <w:rsid w:val="005E036F"/>
    <w:rsid w:val="006C0CB8"/>
    <w:rsid w:val="008B0C5A"/>
    <w:rsid w:val="008B2D1D"/>
    <w:rsid w:val="008C6A6D"/>
    <w:rsid w:val="00942981"/>
    <w:rsid w:val="00A2199E"/>
    <w:rsid w:val="00CF5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4AC0F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2199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B0C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B0C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2199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B0C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B0C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4</Pages>
  <Words>291</Words>
  <Characters>1662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Бабух</cp:lastModifiedBy>
  <cp:revision>8</cp:revision>
  <dcterms:created xsi:type="dcterms:W3CDTF">2019-12-12T03:58:00Z</dcterms:created>
  <dcterms:modified xsi:type="dcterms:W3CDTF">2019-12-15T13:42:00Z</dcterms:modified>
</cp:coreProperties>
</file>