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F1" w:rsidRPr="00C37A0C" w:rsidRDefault="00482DF1" w:rsidP="00DA601E">
      <w:pPr>
        <w:spacing w:after="0" w:line="240" w:lineRule="auto"/>
        <w:ind w:left="225"/>
        <w:jc w:val="center"/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</w:t>
      </w:r>
      <w:r w:rsidRPr="00C37A0C">
        <w:rPr>
          <w:rFonts w:ascii="Times New Roman" w:hAnsi="Times New Roman" w:cs="Times New Roman"/>
          <w:b/>
          <w:sz w:val="28"/>
        </w:rPr>
        <w:t xml:space="preserve"> дошкольное образовательное учреждение</w:t>
      </w:r>
    </w:p>
    <w:p w:rsidR="00482DF1" w:rsidRPr="00964FEC" w:rsidRDefault="00482DF1" w:rsidP="00DA601E">
      <w:pPr>
        <w:spacing w:after="0" w:line="240" w:lineRule="auto"/>
        <w:ind w:left="360"/>
        <w:jc w:val="center"/>
        <w:rPr>
          <w:rStyle w:val="apple-style-span"/>
          <w:rFonts w:ascii="Times New Roman" w:hAnsi="Times New Roman" w:cs="Times New Roman"/>
          <w:b/>
          <w:sz w:val="28"/>
        </w:rPr>
      </w:pPr>
      <w:proofErr w:type="spellStart"/>
      <w:r w:rsidRPr="00263556">
        <w:rPr>
          <w:rFonts w:ascii="Times New Roman" w:hAnsi="Times New Roman" w:cs="Times New Roman"/>
          <w:b/>
          <w:sz w:val="28"/>
        </w:rPr>
        <w:t>Мотыгинский</w:t>
      </w:r>
      <w:proofErr w:type="spellEnd"/>
      <w:r w:rsidRPr="00263556">
        <w:rPr>
          <w:rFonts w:ascii="Times New Roman" w:hAnsi="Times New Roman" w:cs="Times New Roman"/>
          <w:b/>
          <w:sz w:val="28"/>
        </w:rPr>
        <w:t xml:space="preserve"> детский сад «Белочка» комбиниро</w:t>
      </w:r>
      <w:r>
        <w:rPr>
          <w:rFonts w:ascii="Times New Roman" w:hAnsi="Times New Roman" w:cs="Times New Roman"/>
          <w:b/>
          <w:sz w:val="28"/>
        </w:rPr>
        <w:t>ванного вида</w:t>
      </w:r>
    </w:p>
    <w:p w:rsidR="00482DF1" w:rsidRDefault="00482DF1" w:rsidP="00DA601E">
      <w:pPr>
        <w:pStyle w:val="a4"/>
        <w:spacing w:before="240" w:beforeAutospacing="0" w:after="240" w:afterAutospacing="0"/>
        <w:jc w:val="center"/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82DF1" w:rsidRDefault="00482DF1" w:rsidP="00DA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ПО ОБУЧЕНИЮ ДОШКОЛЬНИКОВ</w:t>
      </w:r>
    </w:p>
    <w:p w:rsidR="00482DF1" w:rsidRPr="003D21D8" w:rsidRDefault="00482DF1" w:rsidP="00DA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3D2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ПОЖАРНОЙ БЕЗОПАСНОСТИ</w:t>
      </w:r>
    </w:p>
    <w:p w:rsidR="00482DF1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4F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p w:rsidR="00DA601E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DA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482DF1" w:rsidRPr="00964FEC" w:rsidRDefault="00DA601E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482DF1" w:rsidRPr="00964FEC">
        <w:rPr>
          <w:rFonts w:ascii="Times New Roman" w:eastAsia="Times New Roman" w:hAnsi="Times New Roman" w:cs="Times New Roman"/>
          <w:color w:val="000000"/>
        </w:rPr>
        <w:t>Утверждена:____________________</w:t>
      </w:r>
    </w:p>
    <w:p w:rsidR="00482DF1" w:rsidRPr="00964FEC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4FE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_______________________________</w:t>
      </w:r>
    </w:p>
    <w:p w:rsidR="00482DF1" w:rsidRPr="00964FEC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4FE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_______________________________</w:t>
      </w:r>
    </w:p>
    <w:p w:rsidR="00482DF1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4FE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«_____»________________ 20____г.</w:t>
      </w:r>
    </w:p>
    <w:p w:rsidR="00482DF1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Авторы-разработчики: </w:t>
      </w:r>
    </w:p>
    <w:p w:rsidR="00482DF1" w:rsidRPr="00C37A0C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зав. МДОУ «Белочка» Л.Н. </w:t>
      </w:r>
      <w:proofErr w:type="spellStart"/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Прикот</w:t>
      </w:r>
      <w:proofErr w:type="spellEnd"/>
      <w:proofErr w:type="gramStart"/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2DF1" w:rsidRPr="00C37A0C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зам. зав. по УВР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Л.И. Гусева,</w:t>
      </w:r>
    </w:p>
    <w:p w:rsidR="00482DF1" w:rsidRPr="00C37A0C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педагог-психолог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О.Б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Навроцкая,</w:t>
      </w:r>
    </w:p>
    <w:p w:rsidR="00DA601E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воспитатели: Кононова Е.В. </w:t>
      </w:r>
    </w:p>
    <w:p w:rsidR="00DA601E" w:rsidRDefault="00DA601E" w:rsidP="00DA6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Чебан Т.В.</w:t>
      </w:r>
    </w:p>
    <w:p w:rsidR="00482DF1" w:rsidRPr="00C37A0C" w:rsidRDefault="00DA601E" w:rsidP="00DA6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Колупаева И.А.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2DF1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программы: 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М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«Белочка», 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 4-7 лет.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</w:p>
    <w:p w:rsidR="00482DF1" w:rsidRDefault="00482DF1" w:rsidP="00DA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601E" w:rsidRDefault="00482DF1" w:rsidP="00DA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DA60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A601E" w:rsidRDefault="00DA601E" w:rsidP="00DA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601E" w:rsidRDefault="00DA601E" w:rsidP="00DA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601E" w:rsidRDefault="00DA601E" w:rsidP="00DA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82DF1" w:rsidRPr="00482DF1" w:rsidRDefault="00DA601E" w:rsidP="00DA6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Мотыгино- 2016</w:t>
      </w:r>
      <w:r w:rsidR="00482D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DA601E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проблемы основ безопасности жизнедеятельности (в частности пожарной безопасности дошкольников) в условиях детского сада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программы</w:t>
      </w:r>
    </w:p>
    <w:p w:rsidR="00482DF1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Программно-методическое обеспечение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программы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управления программой и контроль за ходом ее реализации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 программы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внедрения опыта работы педагога через достижения воспитанников в конкурсах разного уровня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1. </w:t>
      </w:r>
      <w:r w:rsidRPr="00C37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A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мир таит в себе множество опасностей. Знание правил пожарной и противопожарной безопасности  поможет предотвратить беду, а правильное поведение в той или иной критической ситуации может спасти жизнь. Определить, правильно или неправильно ведет себя человек в тех или иных обстоятельствах, очень сложно. Тем не </w:t>
      </w:r>
      <w:proofErr w:type="gramStart"/>
      <w:r w:rsidRPr="00C37A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</w:t>
      </w:r>
      <w:proofErr w:type="gramEnd"/>
      <w:r w:rsidRPr="00C37A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разъяснять детям подробно, а затем следить за их выполнением. Ведь все, чему учат детей, они должны уметь  применить в реальной жизни, на практике.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Противопожарная безопасность - одна из обязательных составляющих среды, в которой растёт и воспитывается ребёнок. Она включает в себя требования к устройству помещения и противопожарную грамотность взрослых - поведение, снижающее риск возникновения пожаров, и навыки, необходимые для действий в экстремальных ситуациях.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поведение в экстремальных ситуациях, например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ребёнка - спрятаться от опасности, не видеть её. Дети прячутся под кровати, в шкафы и т.п. -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Только конкретные эмоционально окрашенные занятия и игровые упражнения способны оставить след в сознании ребёнка.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Успехов в работе по обеспечению безопасности 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 безопасности.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Мотыгинский</w:t>
      </w:r>
      <w:proofErr w:type="spellEnd"/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«Белочка» комбинированного вида  работает по программе "Обучение дошкольников мерам пожарной безопасности" с 2009 года. Наряду с сохранением и укреплением здоровья детей одной из задач коллектива детского сада является обучение основам безопасности жизнедеятельности.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Забота о сохранности детской жизни - важнейшая задача дошкольного учреждения, семьи и государства.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Большинство детей не знают, что им нужно делать во время пожара, чтобы уцелеть. Они обычно прячутся под кровать, в шкаф, не пытаются убежать тогда, когда это можно сделать. Многие из них не знают номер "01".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систематическая, планомерная работа в содружестве с семьёй поможет сформировать у дошкольников прочные знания о правилах пожарной безопасности.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для детей в возрасте от 4 до 7 лет, включает в себя перспективное планирование для детей дошкольного возраста.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написании программы  опирались на следующие нормативные документы: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1.Закон "Об образовании РФ"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2.Концепция дошкольного воспитания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3.Конвенция ООН и Всемирная декларация по проблемам детства.</w:t>
      </w:r>
    </w:p>
    <w:p w:rsidR="00482DF1" w:rsidRPr="00C37A0C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4.Федеральный закон "О пожарной безопасности"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программы положены следующие принципы: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"позитивный центризм" (отбор знаний, наиболее актуальных для ребенка данного возраста);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развивающий характер обучения, основанный на детской активности;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научности и доступности материала;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сочетание разных видов деятельности, характерный возрасту баланс интеллектуальных, эмоциональных и двигательных нагрузок;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компетентность педагога;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 последовательность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от </w:t>
      </w:r>
      <w:proofErr w:type="gramStart"/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сложному;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системно-организованного подхода, который предполагает скоординированную работу всех специалистов ДОУ;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учета региональных условий.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принципы взаимосвязаны и реализуются в единстве.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распределение работы по изучению правил пожарной безопасности в детском саду по трём направлениям: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пожарной безопасности воспитателями и обслуживающим персоналом.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 с детьми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Разъяснительная работа с родителями.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 с детьми ведется в средних, старших и подготовительных к школе группах, изменяется только содержание, объем познавательного материала, сложность и длительность изучения. Это длительное, систематическое, целенаправленное воздействие на ребенка, так как обучение навыкам пожарной безопасности не ограничивается временными отрезками, они не могут возникнуть после нескольких, даже очень удачных занятий.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программы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теме: «Обучение дошкольников мерам пожарной безопасности»:</w:t>
      </w:r>
    </w:p>
    <w:p w:rsidR="00482DF1" w:rsidRPr="00C37A0C" w:rsidRDefault="00482DF1" w:rsidP="00DA601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Организационно-педагогическая работа</w:t>
      </w:r>
    </w:p>
    <w:tbl>
      <w:tblPr>
        <w:tblStyle w:val="a5"/>
        <w:tblW w:w="0" w:type="auto"/>
        <w:tblLook w:val="04A0"/>
      </w:tblPr>
      <w:tblGrid>
        <w:gridCol w:w="531"/>
        <w:gridCol w:w="4255"/>
        <w:gridCol w:w="1985"/>
        <w:gridCol w:w="2268"/>
      </w:tblGrid>
      <w:tr w:rsidR="00482DF1" w:rsidRPr="00C37A0C" w:rsidTr="005E5B8D">
        <w:tc>
          <w:tcPr>
            <w:tcW w:w="531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5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82DF1" w:rsidRPr="00C37A0C" w:rsidTr="005E5B8D">
        <w:trPr>
          <w:trHeight w:val="70"/>
        </w:trPr>
        <w:tc>
          <w:tcPr>
            <w:tcW w:w="531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теме: «Правила пожарной безопасности»</w:t>
            </w:r>
          </w:p>
        </w:tc>
        <w:tc>
          <w:tcPr>
            <w:tcW w:w="1985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младшие воспитатели, узкие специалисты</w:t>
            </w:r>
          </w:p>
        </w:tc>
        <w:tc>
          <w:tcPr>
            <w:tcW w:w="2268" w:type="dxa"/>
          </w:tcPr>
          <w:p w:rsidR="00482DF1" w:rsidRPr="00C37A0C" w:rsidRDefault="00DA601E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УВР </w:t>
            </w:r>
          </w:p>
        </w:tc>
      </w:tr>
    </w:tbl>
    <w:p w:rsidR="00482DF1" w:rsidRDefault="00482DF1" w:rsidP="00DA601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</w:t>
      </w:r>
    </w:p>
    <w:p w:rsidR="00482DF1" w:rsidRP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4252"/>
        <w:gridCol w:w="1985"/>
        <w:gridCol w:w="2268"/>
      </w:tblGrid>
      <w:tr w:rsidR="00482DF1" w:rsidTr="005E5B8D">
        <w:tc>
          <w:tcPr>
            <w:tcW w:w="568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«Знакомство с инструктивно-директивными материалами по разделу ППБ»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младшие воспитатели, узкие специалисты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 литературы по теме: «Профилактика ППБ», новинки методической, художественной литературы, обзор информации в периодической печати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узкие специалисты</w:t>
            </w:r>
          </w:p>
        </w:tc>
        <w:tc>
          <w:tcPr>
            <w:tcW w:w="2268" w:type="dxa"/>
          </w:tcPr>
          <w:p w:rsidR="00482DF1" w:rsidRDefault="00DA601E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зав по УВР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на тему: «Ознакомление детей с ППБ - часть работы по ОБЖ в ДОУ».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82DF1" w:rsidRDefault="00DA601E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зав по УВР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по ОБЖ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педагоги </w:t>
            </w:r>
          </w:p>
        </w:tc>
        <w:tc>
          <w:tcPr>
            <w:tcW w:w="2268" w:type="dxa"/>
          </w:tcPr>
          <w:p w:rsidR="00482DF1" w:rsidRDefault="00DA601E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зав по УВР</w:t>
            </w:r>
            <w:r w:rsidR="00482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творческая группа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по теме: «Перспективное планирование по ППБ»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DA601E" w:rsidRDefault="00DA601E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DF1" w:rsidRDefault="00DA601E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УВР 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Теоретический семинар «Развитие познавательных интересов дошкольников через обучение ППБ в разных формах работы»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82DF1" w:rsidRDefault="00DA601E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УВР 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уровня готовности к работе по обучению ППБ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82DF1" w:rsidRDefault="00DA601E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УВР 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Обзор передового педагогического опыта в других ДОУ 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Заведующая,</w:t>
            </w:r>
          </w:p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творческая группа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занятий цикла ОБЖ/ППБ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82DF1" w:rsidRDefault="00DA601E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УВР 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педсовет по теме: «Состояние работы по ОБЖ/ППБ»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узкие специалисты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</w:tbl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3.Работа с родителями</w:t>
      </w:r>
    </w:p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59"/>
        <w:gridCol w:w="4261"/>
        <w:gridCol w:w="1985"/>
        <w:gridCol w:w="2268"/>
      </w:tblGrid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родительское собрание на тему: «Профилактика пожарной безопасности»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482DF1" w:rsidRDefault="00482DF1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Заведующая,</w:t>
            </w:r>
          </w:p>
          <w:p w:rsidR="004A19A5" w:rsidRDefault="004A19A5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зав по УВР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родителей «Знаете ли вы правила пожарной безопасности?»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уголков безопасности (совместно с родителями)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«Привитие навыков по ППБ детям»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</w:t>
            </w:r>
          </w:p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 по ППБ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Смена материала раз в квартал</w:t>
            </w:r>
          </w:p>
        </w:tc>
        <w:tc>
          <w:tcPr>
            <w:tcW w:w="2268" w:type="dxa"/>
          </w:tcPr>
          <w:p w:rsidR="00482DF1" w:rsidRDefault="00DA601E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зав по УВР</w:t>
            </w:r>
            <w:r w:rsidR="00482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Наглядная агитация в группах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памятки по ППБ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482DF1" w:rsidRDefault="00482DF1" w:rsidP="00DA601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с детьми</w:t>
      </w:r>
    </w:p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Циклограмма годового планирования по ППБ.</w:t>
      </w:r>
    </w:p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6663"/>
      </w:tblGrid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Тили-бом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тили-бом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загорелся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дом!»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правилах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важных-пожаробезопасных</w:t>
            </w:r>
            <w:proofErr w:type="spellEnd"/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Осторожно, огонь!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правила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безопоасности</w:t>
            </w:r>
            <w:proofErr w:type="spellEnd"/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шалости с огнем и их последствия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каждый гражданин этот номер 01!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Спички-причина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пожара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печи сидит, сердито рычит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«Пожара страшнее на свете ничего не бывает, дети!»</w:t>
            </w:r>
          </w:p>
        </w:tc>
      </w:tr>
    </w:tbl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ознакомления детей с правилами противопожарной безопасности используются самые разнообразные методы и приёмы: беседы, рассказ воспитателя, использование художественного слова, рассматривание наглядно-иллюстративного материала и многое другое. Для закрепления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знаний, полученных детьми,  организовываются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скурсии в поселковую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пожарную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знакомятся с работой пожарных, слушают лекции о правилах пожарной безопасности, учувствуют в учениях.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слово делает восприятие детей более эмоциональным, осмысленным. Ребятам загадывают загадки, знакомят их с пословицами, читают им стихотворения, рассказы.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детей о правилах противопожарной безопасности расширит и усугубит использование в ходе бесед и рассказов наглядно-иллюстративного материала: диафильмов,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презентаций,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картинок и фотографий с изображением пожарных во время тушения пожара.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дошкольников с правилами противопожарной безопасности должно проводиться и в семье, только систематическая, планомерная работа в содружестве с семьёй поможет сформировать у дошкольников прочные знания о правилах противопожарной безопасности.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работы показывает, что многие родители сами не в ладах с правилами противопожарной безопасности. Зачастую спички дома хранятся в доступных для детей местах. Малыши нередко имеют доступ к электронагревательным приборам, топящимся печкам, газовым плиткам. Всё это чревато серьёзными последствиями.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 используют самые разнообразные формы работы с родителями: консультации,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тематические родительские собрания,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совместных с детьми досугов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оформление наглядной агитации, презентаций.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приёмы, используемые в работе с детьми:</w:t>
      </w:r>
    </w:p>
    <w:p w:rsidR="00482DF1" w:rsidRPr="00C37A0C" w:rsidRDefault="00482DF1" w:rsidP="00DA60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</w:p>
    <w:p w:rsidR="00482DF1" w:rsidRPr="00C37A0C" w:rsidRDefault="00482DF1" w:rsidP="00DA60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воспитателя</w:t>
      </w:r>
    </w:p>
    <w:p w:rsidR="00482DF1" w:rsidRPr="00C37A0C" w:rsidRDefault="00482DF1" w:rsidP="00DA60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</w:t>
      </w:r>
    </w:p>
    <w:p w:rsidR="00482DF1" w:rsidRPr="00C37A0C" w:rsidRDefault="00482DF1" w:rsidP="00DA60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наглядно-иллюстративного материала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работы  представлена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образом:</w:t>
      </w:r>
    </w:p>
    <w:tbl>
      <w:tblPr>
        <w:tblStyle w:val="a5"/>
        <w:tblW w:w="9606" w:type="dxa"/>
        <w:tblLook w:val="04A0"/>
      </w:tblPr>
      <w:tblGrid>
        <w:gridCol w:w="9606"/>
      </w:tblGrid>
      <w:tr w:rsidR="00482DF1" w:rsidTr="005E5B8D">
        <w:tc>
          <w:tcPr>
            <w:tcW w:w="9606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дошкольников с профессией пожарного</w:t>
            </w:r>
          </w:p>
        </w:tc>
      </w:tr>
    </w:tbl>
    <w:p w:rsidR="00482DF1" w:rsidRPr="00DE59A2" w:rsidRDefault="00E139E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4.7pt;margin-top:8.35pt;width:20.25pt;height:27.75pt;z-index:251660288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причинами возникновения пожаров</w:t>
            </w:r>
          </w:p>
        </w:tc>
      </w:tr>
    </w:tbl>
    <w:p w:rsidR="00482DF1" w:rsidRDefault="00E139E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7" type="#_x0000_t67" style="position:absolute;left:0;text-align:left;margin-left:224.7pt;margin-top:8.7pt;width:20.25pt;height:29.25pt;z-index:251661312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правилами пожарной безопасности</w:t>
            </w:r>
          </w:p>
        </w:tc>
      </w:tr>
    </w:tbl>
    <w:p w:rsidR="00482DF1" w:rsidRDefault="00E139E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8" type="#_x0000_t67" style="position:absolute;left:0;text-align:left;margin-left:224.7pt;margin-top:9pt;width:20.25pt;height:29.25pt;z-index:251662336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средствами пожаротушения</w:t>
            </w:r>
          </w:p>
        </w:tc>
      </w:tr>
    </w:tbl>
    <w:p w:rsidR="00482DF1" w:rsidRDefault="00E139E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9" type="#_x0000_t67" style="position:absolute;left:0;text-align:left;margin-left:224.7pt;margin-top:9.3pt;width:20.25pt;height:29.25pt;z-index:251663360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набирать телефонный номер пожарной службы</w:t>
            </w:r>
          </w:p>
        </w:tc>
      </w:tr>
    </w:tbl>
    <w:p w:rsidR="00482DF1" w:rsidRDefault="00E139E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67" style="position:absolute;left:0;text-align:left;margin-left:224.7pt;margin-top:9.6pt;width:20.25pt;height:29.25pt;z-index:251664384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ыков общения с дежурным ПЧ</w:t>
            </w: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экстремальной ситуации</w:t>
            </w:r>
          </w:p>
        </w:tc>
      </w:tr>
    </w:tbl>
    <w:p w:rsidR="00482DF1" w:rsidRDefault="00E139E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1" type="#_x0000_t67" style="position:absolute;left:0;text-align:left;margin-left:224.7pt;margin-top:3.9pt;width:20.25pt;height:29.25pt;z-index:251665408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самостоятельности, ответственного поведения</w:t>
            </w:r>
          </w:p>
        </w:tc>
      </w:tr>
    </w:tbl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C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проблемы основ безопасности жизнедеятельности (в частности пожарной безопасности дошкольников) в условиях детского сада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Возрастающее внимание современной педагогической психологии и практики образования к вопросам пожарной безопасности обусловлено главной особенностью современного мира - его высокой динамичностью. Повседневная жизнь постоянно требует от каждого из нас проявления активности, правильное поведение в экстремальных ситуациях, например при пожаре, является основным условием спасения. Поэтому от современного образования требуется уже не простое фрагментарное включение методов обучения дошкольников пожарной безопасности в образовательную практику, а целенаправленная работа, специально организованное обучение детей умениям и навыкам. Это важно ещё и потому, что самые ценные и прочные знания добываются самостоятельно, в ходе собственных творческих изысканий.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Стремительно меняющаяся жизнь заставляет нас пересматривать роль и значение навыков самостоятельности, воспитания ответственного поведения в жизни человека.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видеть наших воспитанников любознательными, общительными, умеющими ориентироваться в окружающей обстановке, решать возникающие проблемы, самостоятельными личностями. Воспитывать в детях стремление к самостоятельной познавательной активности можно вне зависимости от реализуемой в детском саду программы.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Психологами доказано, что у детей первых семи лет жизни мышление является наглядно-действенным и наглядно-образным. Следовательно, педагогический процесс в детском саду строится на наглядных методах. Особенно важно соблюдать этот принцип при осуществлении интеллектуального развития детей.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знаний и умений по пожарной безопасности, навыков самостоятельности, воспитания ответственного поведения в жизни человека в условиях дошкольного учреждения можно назвать одним из самых сложных направлений по ряду причин:</w:t>
      </w:r>
    </w:p>
    <w:p w:rsidR="00482DF1" w:rsidRPr="00C37A0C" w:rsidRDefault="00482DF1" w:rsidP="00DA60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программах, по которым работает коллектив детского сада, определены вопросы по ознакомлению с окружающим, развитию мышления. Часто они формулируются одной фразой, не говорится о средствах и методах решения этих задач.</w:t>
      </w:r>
    </w:p>
    <w:p w:rsidR="00482DF1" w:rsidRPr="00C37A0C" w:rsidRDefault="00482DF1" w:rsidP="00DA60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литературы по данному вопросу выходит недостаточно, в каждой освещаются лишь отдельные стороны работы с дошкольниками в данном направлении.</w:t>
      </w:r>
    </w:p>
    <w:p w:rsidR="00482DF1" w:rsidRPr="00C37A0C" w:rsidRDefault="00482DF1" w:rsidP="00DA60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особенности дошкольного возраста - эмоциональное восприятие окружающего, глубина и обостренность первых чувств, отсутствие в полной мере понимания социальных явлений, познавательный интерес и исследовательская активность.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 важно, отобрать содержание и знания, которые бы помогали активизировать работу с дошкольниками в данном направлении: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вовлекать воспитанников дидактически ценной проблемой;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детей ставить проблему, намечать стратегию и тактику ее решения, делать умозаключения и выводы;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детскую практику;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мониторинг знаний по пожарной безопасности дошкольников.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элементом данной программы является особое использование учебного времени. Главное, чтобы ребенок заканчивал то, что начал, доводил дело до логического завершения, не бросал начатое на полпути.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Предложенная в данной программе методика работы с дошкольниками по развитию у них знаний, умений и навыков по пожарной безопасности позволит сделать реальный шаг на этом пути.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482DF1" w:rsidRPr="003D21D8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программы:</w:t>
      </w:r>
    </w:p>
    <w:p w:rsidR="00482DF1" w:rsidRPr="00C37A0C" w:rsidRDefault="00482DF1" w:rsidP="00DA60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представления о пожарной безопасности,</w:t>
      </w:r>
    </w:p>
    <w:p w:rsidR="00482DF1" w:rsidRPr="00C37A0C" w:rsidRDefault="00482DF1" w:rsidP="00DA60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безопасного поведения в быту,</w:t>
      </w:r>
    </w:p>
    <w:p w:rsidR="00482DF1" w:rsidRPr="00C37A0C" w:rsidRDefault="00482DF1" w:rsidP="00DA60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адекватным действиям в пожароопасных ситуациях,</w:t>
      </w:r>
    </w:p>
    <w:p w:rsidR="00482DF1" w:rsidRPr="00C37A0C" w:rsidRDefault="00482DF1" w:rsidP="00DA60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обучать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при пожаре.</w:t>
      </w:r>
    </w:p>
    <w:p w:rsidR="00482DF1" w:rsidRPr="003D21D8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программы</w:t>
      </w:r>
      <w:r w:rsidRPr="003D21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2DF1" w:rsidRPr="00C37A0C" w:rsidRDefault="00482DF1" w:rsidP="00DA60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системные представления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целях;</w:t>
      </w:r>
    </w:p>
    <w:p w:rsidR="00482DF1" w:rsidRPr="00C37A0C" w:rsidRDefault="00482DF1" w:rsidP="00DA60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правилами пожарной безопасности, сформировать привычку их соблюдения;</w:t>
      </w:r>
    </w:p>
    <w:p w:rsidR="00482DF1" w:rsidRPr="00C37A0C" w:rsidRDefault="00482DF1" w:rsidP="00DA60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целенаправленно наблюдать, исследовать, давать правильную оценку предметам, явлениям, нравственную оценку отношениям, поступкам;</w:t>
      </w:r>
    </w:p>
    <w:p w:rsidR="00482DF1" w:rsidRPr="00C37A0C" w:rsidRDefault="00482DF1" w:rsidP="00DA60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и расширять знания об охране жизни людей;</w:t>
      </w:r>
    </w:p>
    <w:p w:rsidR="00482DF1" w:rsidRPr="00C37A0C" w:rsidRDefault="00482DF1" w:rsidP="00DA60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познавательную активность, любознательность, творческие способности, воображение, мышление, коммуникативные навыки.</w:t>
      </w:r>
    </w:p>
    <w:p w:rsidR="00482DF1" w:rsidRDefault="00482DF1" w:rsidP="00DA601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Программно-методическое обеспечение.</w:t>
      </w:r>
    </w:p>
    <w:p w:rsidR="00482DF1" w:rsidRPr="003D21D8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Pr="007D0599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59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"Дошкольное воспитание" №5 - 2006г, №4-2007г.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"Дошкольное образование" № 13 - 2008г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93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№ 15 - 2002г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"Ребёнок в детском саду" № 6 - 2003г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Т.А.Шорыгина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Профессии. Какие они? Книга для воспитателей, гувернёров 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К.Нефёдова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Бытовые электроприборы. Какие они? Книга для воспитателей, гувернёров 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Черемшанцева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«Основы безопасного поведения дошкольников».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Т.А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.Шорыгина.  Беседы о правилах пожарной безопасности. 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В. Манакова. Уроки малышам. Правила безопасности.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И.М. Новикова. Формирование представлений о ЗОЖ у дошкольников. Библиотека программы воспитания и обучения в детском саду.</w:t>
      </w:r>
    </w:p>
    <w:p w:rsidR="00482DF1" w:rsidRPr="007D0599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Т.В. Потапова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с дошкольниками о профессиях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Pr="009933B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обеспечение.</w:t>
      </w:r>
    </w:p>
    <w:p w:rsidR="00482DF1" w:rsidRPr="009933B5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3B5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групповых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мещениях детского сада оформляются</w:t>
      </w:r>
      <w:r w:rsidRPr="00993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мини-зоны по обучению пожарной безопасности дошкольников, оснащение которых проводится в соответствии с возрастными особенностями детей.</w:t>
      </w:r>
    </w:p>
    <w:p w:rsidR="00482DF1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3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наглядная агитация родителей воспитанников, привлечение к воспитательно-образовательному процессу.</w:t>
      </w:r>
    </w:p>
    <w:p w:rsidR="00482DF1" w:rsidRPr="009933B5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компьютерные презентации, фильмы, ролики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 обеспечение.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изменения в организации режима занятий.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государственных интересов в области воспитания пожарной безопасности детей.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общественного сознания и гражданской позиции подрастающего поколения в области пожарной безопасности.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комплекса мероприятий по обучению пожарной безопасности в условиях дошкольного учреждения, реализация творческих проектов дошкольников.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Разработка конкретных рекомендаций по обучению пожарной безопасности дошкольников.</w:t>
      </w:r>
    </w:p>
    <w:p w:rsidR="00482DF1" w:rsidRPr="00312084" w:rsidRDefault="00482DF1" w:rsidP="00DA60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родителей воспитанников к участию в детско-родительских проек</w:t>
      </w:r>
      <w:r w:rsidRPr="00312084">
        <w:rPr>
          <w:rFonts w:ascii="Arial" w:eastAsia="Times New Roman" w:hAnsi="Arial" w:cs="Arial"/>
          <w:color w:val="000000"/>
          <w:sz w:val="20"/>
          <w:szCs w:val="20"/>
        </w:rPr>
        <w:t>тах.</w:t>
      </w:r>
    </w:p>
    <w:p w:rsidR="00482DF1" w:rsidRPr="000905B2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0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</w:t>
      </w:r>
    </w:p>
    <w:p w:rsidR="00482DF1" w:rsidRPr="000905B2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пожарной безопасности дошкольников в условия ДОУ длительный, непрерывный процесс, который предусматривает корректировку разработанных мероприятий на последующих этапах работы в зависимости от достигнутых результатов.</w:t>
      </w:r>
    </w:p>
    <w:p w:rsidR="00482DF1" w:rsidRPr="000905B2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0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управления программой и </w:t>
      </w:r>
      <w:proofErr w:type="gramStart"/>
      <w:r w:rsidRPr="000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0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реализации</w:t>
      </w:r>
    </w:p>
    <w:p w:rsidR="00482DF1" w:rsidRPr="000905B2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детским садом и старший воспитатель осуществляют</w:t>
      </w:r>
      <w:proofErr w:type="gramStart"/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82DF1" w:rsidRPr="000905B2" w:rsidRDefault="00482DF1" w:rsidP="00DA60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и координацию деятельности по реализации программы, </w:t>
      </w:r>
      <w:proofErr w:type="gramStart"/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плана</w:t>
      </w:r>
      <w:proofErr w:type="gramEnd"/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482DF1" w:rsidRPr="000905B2" w:rsidRDefault="00482DF1" w:rsidP="00DA60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проведением плановых мероприятий.</w:t>
      </w:r>
    </w:p>
    <w:p w:rsidR="00482DF1" w:rsidRPr="000905B2" w:rsidRDefault="00482DF1" w:rsidP="00DA60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реализации программы.</w:t>
      </w:r>
    </w:p>
    <w:p w:rsidR="00482DF1" w:rsidRPr="000905B2" w:rsidRDefault="00482DF1" w:rsidP="00DA60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 содержания планов.</w:t>
      </w:r>
    </w:p>
    <w:p w:rsidR="00482DF1" w:rsidRPr="000905B2" w:rsidRDefault="00482DF1" w:rsidP="00DA60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Методическую помощь в подготовке детских исследовательских работ и творческих проектов воспитанников.</w:t>
      </w:r>
    </w:p>
    <w:p w:rsidR="00482DF1" w:rsidRPr="000905B2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0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</w:p>
    <w:p w:rsidR="00482DF1" w:rsidRPr="000905B2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творческого потенциала педагогов,</w:t>
      </w:r>
    </w:p>
    <w:p w:rsidR="00482DF1" w:rsidRPr="000905B2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активизация работы детей, придав ей творческий характер,</w:t>
      </w:r>
    </w:p>
    <w:p w:rsidR="00482DF1" w:rsidRPr="000905B2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материала тематике, эффективность использования материала в воспитательно-образовательном процессе,</w:t>
      </w:r>
    </w:p>
    <w:p w:rsidR="00482DF1" w:rsidRPr="000905B2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конкурсов по данной тематике,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творческих связей между детскими садами района.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8. Эффективность внедрения опыта работы через достижения воспитанников на конкурсах разного уровня. </w:t>
      </w:r>
    </w:p>
    <w:p w:rsidR="00482DF1" w:rsidRPr="003D21D8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2030"/>
        <w:gridCol w:w="1088"/>
        <w:gridCol w:w="2293"/>
        <w:gridCol w:w="2101"/>
      </w:tblGrid>
      <w:tr w:rsidR="00482DF1" w:rsidTr="005E5B8D">
        <w:tc>
          <w:tcPr>
            <w:tcW w:w="2235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участия </w:t>
            </w:r>
          </w:p>
        </w:tc>
        <w:tc>
          <w:tcPr>
            <w:tcW w:w="2030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088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участия</w:t>
            </w:r>
          </w:p>
        </w:tc>
        <w:tc>
          <w:tcPr>
            <w:tcW w:w="2293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участия</w:t>
            </w:r>
          </w:p>
        </w:tc>
        <w:tc>
          <w:tcPr>
            <w:tcW w:w="210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конкурса</w:t>
            </w:r>
          </w:p>
        </w:tc>
      </w:tr>
      <w:tr w:rsidR="00482DF1" w:rsidTr="005E5B8D">
        <w:tc>
          <w:tcPr>
            <w:tcW w:w="2235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Внутрисадовый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группы (24ребенка)</w:t>
            </w:r>
          </w:p>
        </w:tc>
        <w:tc>
          <w:tcPr>
            <w:tcW w:w="1088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A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93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Грамоты и подарки участникам </w:t>
            </w:r>
          </w:p>
        </w:tc>
        <w:tc>
          <w:tcPr>
            <w:tcW w:w="210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каждый гражданин этот номер 01!</w:t>
            </w:r>
          </w:p>
        </w:tc>
      </w:tr>
      <w:tr w:rsidR="00482DF1" w:rsidTr="005E5B8D">
        <w:tc>
          <w:tcPr>
            <w:tcW w:w="2235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36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</w:p>
        </w:tc>
        <w:tc>
          <w:tcPr>
            <w:tcW w:w="2030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ребенка</w:t>
            </w:r>
          </w:p>
        </w:tc>
        <w:tc>
          <w:tcPr>
            <w:tcW w:w="1088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DA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Грамота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Межрегиональ-ной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общественной организации «Новое пространство России», г. Санкт-Петербург</w:t>
            </w:r>
          </w:p>
        </w:tc>
        <w:tc>
          <w:tcPr>
            <w:tcW w:w="210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конкурс социальной рекламы «Новое пространство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России», номинации «Огонь друг, огонь враг» и «Содействие работе МЧС».</w:t>
            </w:r>
          </w:p>
        </w:tc>
      </w:tr>
    </w:tbl>
    <w:p w:rsidR="00482DF1" w:rsidRPr="00312084" w:rsidRDefault="00482DF1" w:rsidP="00DA60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2DF1" w:rsidRPr="00D36A20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D36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482DF1" w:rsidRPr="00D36A20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</w:t>
      </w:r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обучению дошкольников мерам пожарной безопасности позволяет </w:t>
      </w:r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вывод, что в процессе совместной деятельности педагогов, детей и родителей можно успешно решать задачи формирования у дошкольников умений и навыков самостоятельной познавательной и творческой работы, появления и повышения интереса у детей к познавательной деятельности, навыков взаимодействия </w:t>
      </w:r>
      <w:proofErr w:type="gramStart"/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становления личности, способной в рамках своего возраста принимать адекватные решения. Работа с детьми предполагает сотрудничество, сотворчество педагога и ребенка и исключает авторитарную модель обучения. Занятия строятся с учетом наглядно-действенного и наглядно-образного восприятия ребенком окружающего мира и направлены на формирование знаний в познавательной деятельности.</w:t>
      </w:r>
    </w:p>
    <w:p w:rsidR="00482DF1" w:rsidRPr="00D36A20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Применяемая </w:t>
      </w:r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программа, перспективное планирование по теме 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повседневной жизни показывает </w:t>
      </w:r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эффективность.</w:t>
      </w:r>
    </w:p>
    <w:p w:rsidR="00F42D1B" w:rsidRDefault="00F42D1B" w:rsidP="00DA601E">
      <w:pPr>
        <w:spacing w:line="240" w:lineRule="auto"/>
      </w:pPr>
    </w:p>
    <w:sectPr w:rsidR="00F42D1B" w:rsidSect="00E1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F9A"/>
    <w:multiLevelType w:val="multilevel"/>
    <w:tmpl w:val="FCF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E7836"/>
    <w:multiLevelType w:val="multilevel"/>
    <w:tmpl w:val="DDD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72CD4"/>
    <w:multiLevelType w:val="multilevel"/>
    <w:tmpl w:val="E79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A4EAA"/>
    <w:multiLevelType w:val="multilevel"/>
    <w:tmpl w:val="37D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A7229"/>
    <w:multiLevelType w:val="hybridMultilevel"/>
    <w:tmpl w:val="EF32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1BC3"/>
    <w:multiLevelType w:val="multilevel"/>
    <w:tmpl w:val="B6A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66FE1"/>
    <w:multiLevelType w:val="multilevel"/>
    <w:tmpl w:val="48D8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DF1"/>
    <w:rsid w:val="00482DF1"/>
    <w:rsid w:val="004A19A5"/>
    <w:rsid w:val="00DA601E"/>
    <w:rsid w:val="00E139E1"/>
    <w:rsid w:val="00F4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82DF1"/>
  </w:style>
  <w:style w:type="table" w:styleId="a5">
    <w:name w:val="Table Grid"/>
    <w:basedOn w:val="a1"/>
    <w:uiPriority w:val="59"/>
    <w:rsid w:val="00482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дед сад</Company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сад</dc:creator>
  <cp:keywords/>
  <dc:description/>
  <cp:lastModifiedBy>admin</cp:lastModifiedBy>
  <cp:revision>4</cp:revision>
  <cp:lastPrinted>2011-12-01T05:42:00Z</cp:lastPrinted>
  <dcterms:created xsi:type="dcterms:W3CDTF">2011-12-01T05:37:00Z</dcterms:created>
  <dcterms:modified xsi:type="dcterms:W3CDTF">2017-12-11T07:37:00Z</dcterms:modified>
</cp:coreProperties>
</file>